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422A0C" w14:textId="6284A1A9" w:rsidR="005453B9" w:rsidRDefault="00510D4E" w:rsidP="005453B9">
      <w:pPr>
        <w:spacing w:before="100" w:beforeAutospacing="1"/>
        <w:ind w:left="811"/>
        <w:jc w:val="both"/>
        <w:rPr>
          <w:b/>
          <w:bCs/>
          <w:sz w:val="32"/>
          <w:szCs w:val="32"/>
        </w:rPr>
      </w:pPr>
      <w:r>
        <w:rPr>
          <w:b/>
          <w:bCs/>
          <w:sz w:val="32"/>
          <w:szCs w:val="32"/>
          <w:lang w:val="en-US"/>
        </w:rPr>
        <w:t>Improve</w:t>
      </w:r>
      <w:r w:rsidR="005453B9" w:rsidRPr="005453B9">
        <w:rPr>
          <w:b/>
          <w:bCs/>
          <w:sz w:val="32"/>
          <w:szCs w:val="32"/>
        </w:rPr>
        <w:t xml:space="preserve"> of </w:t>
      </w:r>
      <w:r>
        <w:rPr>
          <w:b/>
          <w:bCs/>
          <w:sz w:val="32"/>
          <w:szCs w:val="32"/>
          <w:lang w:val="en-US"/>
        </w:rPr>
        <w:t>Service Quality</w:t>
      </w:r>
      <w:r w:rsidR="005453B9" w:rsidRPr="005453B9">
        <w:rPr>
          <w:b/>
          <w:bCs/>
          <w:sz w:val="32"/>
          <w:szCs w:val="32"/>
        </w:rPr>
        <w:t>,</w:t>
      </w:r>
      <w:r>
        <w:rPr>
          <w:b/>
          <w:bCs/>
          <w:sz w:val="32"/>
          <w:szCs w:val="32"/>
          <w:lang w:val="en-US"/>
        </w:rPr>
        <w:t xml:space="preserve"> Trust, and Location</w:t>
      </w:r>
      <w:r w:rsidR="005453B9" w:rsidRPr="005453B9">
        <w:rPr>
          <w:b/>
          <w:bCs/>
          <w:sz w:val="32"/>
          <w:szCs w:val="32"/>
        </w:rPr>
        <w:t xml:space="preserve"> to Increase </w:t>
      </w:r>
      <w:r>
        <w:rPr>
          <w:b/>
          <w:bCs/>
          <w:sz w:val="32"/>
          <w:szCs w:val="32"/>
          <w:lang w:val="en-US"/>
        </w:rPr>
        <w:t xml:space="preserve">Customer Savers Satisfaction </w:t>
      </w:r>
      <w:r w:rsidRPr="00510D4E">
        <w:rPr>
          <w:b/>
          <w:bCs/>
          <w:sz w:val="32"/>
          <w:szCs w:val="32"/>
          <w:lang w:val="en-US"/>
        </w:rPr>
        <w:t xml:space="preserve">at the </w:t>
      </w:r>
      <w:bookmarkStart w:id="0" w:name="_Hlk132280728"/>
      <w:r w:rsidRPr="00510D4E">
        <w:rPr>
          <w:b/>
          <w:bCs/>
          <w:sz w:val="32"/>
          <w:szCs w:val="32"/>
          <w:lang w:val="en-US"/>
        </w:rPr>
        <w:t>B</w:t>
      </w:r>
      <w:r>
        <w:rPr>
          <w:b/>
          <w:bCs/>
          <w:sz w:val="32"/>
          <w:szCs w:val="32"/>
          <w:lang w:val="en-US"/>
        </w:rPr>
        <w:t xml:space="preserve">aitul </w:t>
      </w:r>
      <w:r w:rsidRPr="00510D4E">
        <w:rPr>
          <w:b/>
          <w:bCs/>
          <w:sz w:val="32"/>
          <w:szCs w:val="32"/>
          <w:lang w:val="en-US"/>
        </w:rPr>
        <w:t>M</w:t>
      </w:r>
      <w:r>
        <w:rPr>
          <w:b/>
          <w:bCs/>
          <w:sz w:val="32"/>
          <w:szCs w:val="32"/>
          <w:lang w:val="en-US"/>
        </w:rPr>
        <w:t xml:space="preserve">aal </w:t>
      </w:r>
      <w:proofErr w:type="spellStart"/>
      <w:r>
        <w:rPr>
          <w:b/>
          <w:bCs/>
          <w:sz w:val="32"/>
          <w:szCs w:val="32"/>
          <w:lang w:val="en-US"/>
        </w:rPr>
        <w:t>Wa</w:t>
      </w:r>
      <w:proofErr w:type="spellEnd"/>
      <w:r>
        <w:rPr>
          <w:b/>
          <w:bCs/>
          <w:sz w:val="32"/>
          <w:szCs w:val="32"/>
          <w:lang w:val="en-US"/>
        </w:rPr>
        <w:t xml:space="preserve"> </w:t>
      </w:r>
      <w:proofErr w:type="spellStart"/>
      <w:r w:rsidRPr="00510D4E">
        <w:rPr>
          <w:b/>
          <w:bCs/>
          <w:sz w:val="32"/>
          <w:szCs w:val="32"/>
          <w:lang w:val="en-US"/>
        </w:rPr>
        <w:t>T</w:t>
      </w:r>
      <w:r>
        <w:rPr>
          <w:b/>
          <w:bCs/>
          <w:sz w:val="32"/>
          <w:szCs w:val="32"/>
          <w:lang w:val="en-US"/>
        </w:rPr>
        <w:t>amwil</w:t>
      </w:r>
      <w:proofErr w:type="spellEnd"/>
      <w:r w:rsidRPr="00510D4E">
        <w:rPr>
          <w:b/>
          <w:bCs/>
          <w:sz w:val="32"/>
          <w:szCs w:val="32"/>
          <w:lang w:val="en-US"/>
        </w:rPr>
        <w:t xml:space="preserve"> U</w:t>
      </w:r>
      <w:r>
        <w:rPr>
          <w:b/>
          <w:bCs/>
          <w:sz w:val="32"/>
          <w:szCs w:val="32"/>
          <w:lang w:val="en-US"/>
        </w:rPr>
        <w:t xml:space="preserve">saha </w:t>
      </w:r>
      <w:proofErr w:type="spellStart"/>
      <w:r w:rsidRPr="00510D4E">
        <w:rPr>
          <w:b/>
          <w:bCs/>
          <w:sz w:val="32"/>
          <w:szCs w:val="32"/>
          <w:lang w:val="en-US"/>
        </w:rPr>
        <w:t>G</w:t>
      </w:r>
      <w:r>
        <w:rPr>
          <w:b/>
          <w:bCs/>
          <w:sz w:val="32"/>
          <w:szCs w:val="32"/>
          <w:lang w:val="en-US"/>
        </w:rPr>
        <w:t>abungan</w:t>
      </w:r>
      <w:proofErr w:type="spellEnd"/>
      <w:r>
        <w:rPr>
          <w:b/>
          <w:bCs/>
          <w:sz w:val="32"/>
          <w:szCs w:val="32"/>
          <w:lang w:val="en-US"/>
        </w:rPr>
        <w:t xml:space="preserve"> </w:t>
      </w:r>
      <w:proofErr w:type="spellStart"/>
      <w:r w:rsidRPr="00510D4E">
        <w:rPr>
          <w:b/>
          <w:bCs/>
          <w:sz w:val="32"/>
          <w:szCs w:val="32"/>
          <w:lang w:val="en-US"/>
        </w:rPr>
        <w:t>T</w:t>
      </w:r>
      <w:r>
        <w:rPr>
          <w:b/>
          <w:bCs/>
          <w:sz w:val="32"/>
          <w:szCs w:val="32"/>
          <w:lang w:val="en-US"/>
        </w:rPr>
        <w:t>erpadu</w:t>
      </w:r>
      <w:proofErr w:type="spellEnd"/>
      <w:r w:rsidRPr="00510D4E">
        <w:rPr>
          <w:b/>
          <w:bCs/>
          <w:sz w:val="32"/>
          <w:szCs w:val="32"/>
          <w:lang w:val="en-US"/>
        </w:rPr>
        <w:t xml:space="preserve"> Nusantara Waru </w:t>
      </w:r>
      <w:proofErr w:type="spellStart"/>
      <w:r w:rsidRPr="00510D4E">
        <w:rPr>
          <w:b/>
          <w:bCs/>
          <w:sz w:val="32"/>
          <w:szCs w:val="32"/>
          <w:lang w:val="en-US"/>
        </w:rPr>
        <w:t>Sidoarjo</w:t>
      </w:r>
      <w:proofErr w:type="spellEnd"/>
      <w:r w:rsidRPr="00510D4E">
        <w:rPr>
          <w:b/>
          <w:bCs/>
          <w:sz w:val="32"/>
          <w:szCs w:val="32"/>
        </w:rPr>
        <w:t xml:space="preserve"> </w:t>
      </w:r>
      <w:bookmarkEnd w:id="0"/>
    </w:p>
    <w:p w14:paraId="11FBAE90" w14:textId="77EFB633" w:rsidR="0067458E" w:rsidRPr="005453B9" w:rsidRDefault="005453B9" w:rsidP="005453B9">
      <w:pPr>
        <w:spacing w:before="100" w:beforeAutospacing="1"/>
        <w:ind w:left="811"/>
        <w:jc w:val="both"/>
        <w:rPr>
          <w:b/>
          <w:bCs/>
          <w:sz w:val="32"/>
          <w:szCs w:val="32"/>
        </w:rPr>
      </w:pPr>
      <w:r w:rsidRPr="005453B9">
        <w:rPr>
          <w:b/>
          <w:bCs/>
          <w:sz w:val="32"/>
          <w:szCs w:val="32"/>
        </w:rPr>
        <w:t>[</w:t>
      </w:r>
      <w:proofErr w:type="spellStart"/>
      <w:r w:rsidR="00510D4E">
        <w:rPr>
          <w:b/>
          <w:bCs/>
          <w:sz w:val="32"/>
          <w:szCs w:val="32"/>
          <w:lang w:val="en-US"/>
        </w:rPr>
        <w:t>Meningkatkan</w:t>
      </w:r>
      <w:proofErr w:type="spellEnd"/>
      <w:r w:rsidR="00510D4E" w:rsidRPr="00510D4E">
        <w:rPr>
          <w:b/>
          <w:bCs/>
          <w:sz w:val="32"/>
          <w:szCs w:val="32"/>
          <w:lang w:val="en-US"/>
        </w:rPr>
        <w:t xml:space="preserve"> </w:t>
      </w:r>
      <w:proofErr w:type="spellStart"/>
      <w:r w:rsidR="00510D4E">
        <w:rPr>
          <w:b/>
          <w:bCs/>
          <w:sz w:val="32"/>
          <w:szCs w:val="32"/>
          <w:lang w:val="en-US"/>
        </w:rPr>
        <w:t>K</w:t>
      </w:r>
      <w:r w:rsidR="00510D4E" w:rsidRPr="00510D4E">
        <w:rPr>
          <w:b/>
          <w:bCs/>
          <w:sz w:val="32"/>
          <w:szCs w:val="32"/>
          <w:lang w:val="en-US"/>
        </w:rPr>
        <w:t>ualitas</w:t>
      </w:r>
      <w:proofErr w:type="spellEnd"/>
      <w:r w:rsidR="00510D4E">
        <w:rPr>
          <w:b/>
          <w:bCs/>
          <w:sz w:val="32"/>
          <w:szCs w:val="32"/>
          <w:lang w:val="en-US"/>
        </w:rPr>
        <w:t xml:space="preserve"> </w:t>
      </w:r>
      <w:proofErr w:type="spellStart"/>
      <w:r w:rsidR="00510D4E">
        <w:rPr>
          <w:b/>
          <w:bCs/>
          <w:sz w:val="32"/>
          <w:szCs w:val="32"/>
          <w:lang w:val="en-US"/>
        </w:rPr>
        <w:t>Pelayanan</w:t>
      </w:r>
      <w:proofErr w:type="spellEnd"/>
      <w:r w:rsidR="00510D4E">
        <w:rPr>
          <w:b/>
          <w:bCs/>
          <w:sz w:val="32"/>
          <w:szCs w:val="32"/>
          <w:lang w:val="en-US"/>
        </w:rPr>
        <w:t>,</w:t>
      </w:r>
      <w:r w:rsidR="00510D4E" w:rsidRPr="00510D4E">
        <w:rPr>
          <w:b/>
          <w:bCs/>
          <w:sz w:val="32"/>
          <w:szCs w:val="32"/>
          <w:lang w:val="en-US"/>
        </w:rPr>
        <w:t xml:space="preserve"> </w:t>
      </w:r>
      <w:proofErr w:type="spellStart"/>
      <w:r w:rsidR="00510D4E">
        <w:rPr>
          <w:b/>
          <w:bCs/>
          <w:sz w:val="32"/>
          <w:szCs w:val="32"/>
          <w:lang w:val="en-US"/>
        </w:rPr>
        <w:t>K</w:t>
      </w:r>
      <w:r w:rsidR="00510D4E" w:rsidRPr="00510D4E">
        <w:rPr>
          <w:b/>
          <w:bCs/>
          <w:sz w:val="32"/>
          <w:szCs w:val="32"/>
          <w:lang w:val="en-US"/>
        </w:rPr>
        <w:t>epercayaan</w:t>
      </w:r>
      <w:proofErr w:type="spellEnd"/>
      <w:r w:rsidR="00510D4E" w:rsidRPr="00510D4E">
        <w:rPr>
          <w:b/>
          <w:bCs/>
          <w:sz w:val="32"/>
          <w:szCs w:val="32"/>
          <w:lang w:val="en-US"/>
        </w:rPr>
        <w:t xml:space="preserve">, dan </w:t>
      </w:r>
      <w:r w:rsidR="00510D4E">
        <w:rPr>
          <w:b/>
          <w:bCs/>
          <w:sz w:val="32"/>
          <w:szCs w:val="32"/>
          <w:lang w:val="en-US"/>
        </w:rPr>
        <w:t>L</w:t>
      </w:r>
      <w:r w:rsidR="00510D4E" w:rsidRPr="00510D4E">
        <w:rPr>
          <w:b/>
          <w:bCs/>
          <w:sz w:val="32"/>
          <w:szCs w:val="32"/>
          <w:lang w:val="en-US"/>
        </w:rPr>
        <w:t>okasi</w:t>
      </w:r>
      <w:r w:rsidR="00510D4E">
        <w:rPr>
          <w:b/>
          <w:bCs/>
          <w:sz w:val="32"/>
          <w:szCs w:val="32"/>
          <w:lang w:val="en-US"/>
        </w:rPr>
        <w:t xml:space="preserve"> Untuk </w:t>
      </w:r>
      <w:proofErr w:type="spellStart"/>
      <w:r w:rsidR="00510D4E">
        <w:rPr>
          <w:b/>
          <w:bCs/>
          <w:sz w:val="32"/>
          <w:szCs w:val="32"/>
          <w:lang w:val="en-US"/>
        </w:rPr>
        <w:t>Meningkatkan</w:t>
      </w:r>
      <w:proofErr w:type="spellEnd"/>
      <w:r w:rsidR="00510D4E" w:rsidRPr="00510D4E">
        <w:rPr>
          <w:b/>
          <w:bCs/>
          <w:sz w:val="32"/>
          <w:szCs w:val="32"/>
          <w:lang w:val="en-US"/>
        </w:rPr>
        <w:t xml:space="preserve"> </w:t>
      </w:r>
      <w:proofErr w:type="spellStart"/>
      <w:r w:rsidR="00510D4E" w:rsidRPr="00510D4E">
        <w:rPr>
          <w:b/>
          <w:bCs/>
          <w:sz w:val="32"/>
          <w:szCs w:val="32"/>
          <w:lang w:val="en-US"/>
        </w:rPr>
        <w:t>kepuasan</w:t>
      </w:r>
      <w:proofErr w:type="spellEnd"/>
      <w:r w:rsidR="00510D4E" w:rsidRPr="00510D4E">
        <w:rPr>
          <w:b/>
          <w:bCs/>
          <w:sz w:val="32"/>
          <w:szCs w:val="32"/>
          <w:lang w:val="en-US"/>
        </w:rPr>
        <w:t xml:space="preserve"> </w:t>
      </w:r>
      <w:proofErr w:type="spellStart"/>
      <w:r w:rsidR="00510D4E" w:rsidRPr="00510D4E">
        <w:rPr>
          <w:b/>
          <w:bCs/>
          <w:sz w:val="32"/>
          <w:szCs w:val="32"/>
          <w:lang w:val="en-US"/>
        </w:rPr>
        <w:t>nasabah</w:t>
      </w:r>
      <w:proofErr w:type="spellEnd"/>
      <w:r w:rsidR="00510D4E" w:rsidRPr="00510D4E">
        <w:rPr>
          <w:b/>
          <w:bCs/>
          <w:sz w:val="32"/>
          <w:szCs w:val="32"/>
          <w:lang w:val="en-US"/>
        </w:rPr>
        <w:t xml:space="preserve"> </w:t>
      </w:r>
      <w:proofErr w:type="spellStart"/>
      <w:r w:rsidR="00510D4E" w:rsidRPr="00510D4E">
        <w:rPr>
          <w:b/>
          <w:bCs/>
          <w:sz w:val="32"/>
          <w:szCs w:val="32"/>
          <w:lang w:val="en-US"/>
        </w:rPr>
        <w:t>penabung</w:t>
      </w:r>
      <w:proofErr w:type="spellEnd"/>
      <w:r w:rsidR="00510D4E" w:rsidRPr="00510D4E">
        <w:rPr>
          <w:b/>
          <w:bCs/>
          <w:sz w:val="32"/>
          <w:szCs w:val="32"/>
          <w:lang w:val="en-US"/>
        </w:rPr>
        <w:t xml:space="preserve"> Baitul Maal </w:t>
      </w:r>
      <w:proofErr w:type="spellStart"/>
      <w:r w:rsidR="00510D4E" w:rsidRPr="00510D4E">
        <w:rPr>
          <w:b/>
          <w:bCs/>
          <w:sz w:val="32"/>
          <w:szCs w:val="32"/>
          <w:lang w:val="en-US"/>
        </w:rPr>
        <w:t>Wa</w:t>
      </w:r>
      <w:proofErr w:type="spellEnd"/>
      <w:r w:rsidR="00510D4E" w:rsidRPr="00510D4E">
        <w:rPr>
          <w:b/>
          <w:bCs/>
          <w:sz w:val="32"/>
          <w:szCs w:val="32"/>
          <w:lang w:val="en-US"/>
        </w:rPr>
        <w:t xml:space="preserve"> </w:t>
      </w:r>
      <w:proofErr w:type="spellStart"/>
      <w:r w:rsidR="00510D4E" w:rsidRPr="00510D4E">
        <w:rPr>
          <w:b/>
          <w:bCs/>
          <w:sz w:val="32"/>
          <w:szCs w:val="32"/>
          <w:lang w:val="en-US"/>
        </w:rPr>
        <w:t>Tamwil</w:t>
      </w:r>
      <w:proofErr w:type="spellEnd"/>
      <w:r w:rsidR="00510D4E" w:rsidRPr="00510D4E">
        <w:rPr>
          <w:b/>
          <w:bCs/>
          <w:sz w:val="32"/>
          <w:szCs w:val="32"/>
          <w:lang w:val="en-US"/>
        </w:rPr>
        <w:t xml:space="preserve"> Usaha </w:t>
      </w:r>
      <w:proofErr w:type="spellStart"/>
      <w:r w:rsidR="00510D4E" w:rsidRPr="00510D4E">
        <w:rPr>
          <w:b/>
          <w:bCs/>
          <w:sz w:val="32"/>
          <w:szCs w:val="32"/>
          <w:lang w:val="en-US"/>
        </w:rPr>
        <w:t>Gabungan</w:t>
      </w:r>
      <w:proofErr w:type="spellEnd"/>
      <w:r w:rsidR="00510D4E" w:rsidRPr="00510D4E">
        <w:rPr>
          <w:b/>
          <w:bCs/>
          <w:sz w:val="32"/>
          <w:szCs w:val="32"/>
          <w:lang w:val="en-US"/>
        </w:rPr>
        <w:t xml:space="preserve"> </w:t>
      </w:r>
      <w:proofErr w:type="spellStart"/>
      <w:r w:rsidR="00510D4E" w:rsidRPr="00510D4E">
        <w:rPr>
          <w:b/>
          <w:bCs/>
          <w:sz w:val="32"/>
          <w:szCs w:val="32"/>
          <w:lang w:val="en-US"/>
        </w:rPr>
        <w:t>Terpadu</w:t>
      </w:r>
      <w:proofErr w:type="spellEnd"/>
      <w:r w:rsidR="00510D4E" w:rsidRPr="00510D4E">
        <w:rPr>
          <w:b/>
          <w:bCs/>
          <w:sz w:val="32"/>
          <w:szCs w:val="32"/>
          <w:lang w:val="en-US"/>
        </w:rPr>
        <w:t xml:space="preserve"> Nusantara Waru </w:t>
      </w:r>
      <w:proofErr w:type="spellStart"/>
      <w:r w:rsidR="00510D4E" w:rsidRPr="00510D4E">
        <w:rPr>
          <w:b/>
          <w:bCs/>
          <w:sz w:val="32"/>
          <w:szCs w:val="32"/>
          <w:lang w:val="en-US"/>
        </w:rPr>
        <w:t>Sidoarjo</w:t>
      </w:r>
      <w:proofErr w:type="spellEnd"/>
      <w:r w:rsidRPr="005453B9">
        <w:rPr>
          <w:b/>
          <w:bCs/>
          <w:sz w:val="32"/>
          <w:szCs w:val="32"/>
        </w:rPr>
        <w:t>]</w:t>
      </w:r>
    </w:p>
    <w:p w14:paraId="7F647DA3" w14:textId="77777777" w:rsidR="00953F53" w:rsidRDefault="00953F53">
      <w:pPr>
        <w:rPr>
          <w:sz w:val="20"/>
          <w:szCs w:val="20"/>
        </w:rPr>
      </w:pPr>
    </w:p>
    <w:p w14:paraId="79733003" w14:textId="77777777" w:rsidR="00510D4E" w:rsidRPr="00510D4E" w:rsidRDefault="00510D4E" w:rsidP="00510D4E">
      <w:pPr>
        <w:ind w:left="810"/>
        <w:jc w:val="both"/>
        <w:rPr>
          <w:sz w:val="20"/>
          <w:szCs w:val="20"/>
          <w:vertAlign w:val="superscript"/>
          <w:lang w:val="en-US"/>
        </w:rPr>
      </w:pPr>
      <w:proofErr w:type="spellStart"/>
      <w:r w:rsidRPr="00510D4E">
        <w:rPr>
          <w:sz w:val="20"/>
          <w:szCs w:val="20"/>
          <w:lang w:val="en-US"/>
        </w:rPr>
        <w:t>Mochamad</w:t>
      </w:r>
      <w:proofErr w:type="spellEnd"/>
      <w:r w:rsidRPr="00510D4E">
        <w:rPr>
          <w:sz w:val="20"/>
          <w:szCs w:val="20"/>
          <w:lang w:val="en-US"/>
        </w:rPr>
        <w:t xml:space="preserve"> </w:t>
      </w:r>
      <w:proofErr w:type="spellStart"/>
      <w:r w:rsidRPr="00510D4E">
        <w:rPr>
          <w:sz w:val="20"/>
          <w:szCs w:val="20"/>
          <w:lang w:val="en-US"/>
        </w:rPr>
        <w:t>Burhanudin</w:t>
      </w:r>
      <w:proofErr w:type="spellEnd"/>
      <w:r w:rsidRPr="00510D4E">
        <w:rPr>
          <w:sz w:val="20"/>
          <w:szCs w:val="20"/>
          <w:lang w:val="en-US"/>
        </w:rPr>
        <w:t xml:space="preserve"> </w:t>
      </w:r>
      <w:proofErr w:type="spellStart"/>
      <w:r w:rsidRPr="00510D4E">
        <w:rPr>
          <w:sz w:val="20"/>
          <w:szCs w:val="20"/>
          <w:lang w:val="en-US"/>
        </w:rPr>
        <w:t>Hamsyah</w:t>
      </w:r>
      <w:proofErr w:type="spellEnd"/>
      <w:r w:rsidRPr="00510D4E">
        <w:rPr>
          <w:sz w:val="20"/>
          <w:szCs w:val="20"/>
          <w:lang w:val="en-US"/>
        </w:rPr>
        <w:t xml:space="preserve"> </w:t>
      </w:r>
      <w:r w:rsidRPr="00510D4E">
        <w:rPr>
          <w:sz w:val="20"/>
          <w:szCs w:val="20"/>
          <w:vertAlign w:val="superscript"/>
          <w:lang w:val="en-US"/>
        </w:rPr>
        <w:t>1)</w:t>
      </w:r>
      <w:r w:rsidRPr="00510D4E">
        <w:rPr>
          <w:sz w:val="20"/>
          <w:szCs w:val="20"/>
        </w:rPr>
        <w:t xml:space="preserve">, </w:t>
      </w:r>
      <w:r w:rsidRPr="00510D4E">
        <w:rPr>
          <w:bCs/>
          <w:sz w:val="20"/>
          <w:szCs w:val="20"/>
          <w:lang w:val="en-US"/>
        </w:rPr>
        <w:t xml:space="preserve">Mas </w:t>
      </w:r>
      <w:proofErr w:type="spellStart"/>
      <w:r w:rsidRPr="00510D4E">
        <w:rPr>
          <w:bCs/>
          <w:sz w:val="20"/>
          <w:szCs w:val="20"/>
          <w:lang w:val="en-US"/>
        </w:rPr>
        <w:t>Oetarjo</w:t>
      </w:r>
      <w:proofErr w:type="spellEnd"/>
      <w:r w:rsidRPr="00510D4E">
        <w:rPr>
          <w:bCs/>
          <w:sz w:val="20"/>
          <w:szCs w:val="20"/>
          <w:lang w:val="en-US"/>
        </w:rPr>
        <w:t xml:space="preserve">, SE., MM. BKP </w:t>
      </w:r>
      <w:r w:rsidRPr="00510D4E">
        <w:rPr>
          <w:sz w:val="20"/>
          <w:szCs w:val="20"/>
          <w:vertAlign w:val="superscript"/>
        </w:rPr>
        <w:t>2</w:t>
      </w:r>
      <w:r w:rsidRPr="00510D4E">
        <w:rPr>
          <w:sz w:val="20"/>
          <w:szCs w:val="20"/>
          <w:vertAlign w:val="superscript"/>
          <w:lang w:val="en-US"/>
        </w:rPr>
        <w:t>)</w:t>
      </w:r>
    </w:p>
    <w:p w14:paraId="04B49ABD" w14:textId="77777777" w:rsidR="00161C5B" w:rsidRDefault="00161C5B" w:rsidP="00161C5B">
      <w:pPr>
        <w:ind w:left="810"/>
        <w:jc w:val="both"/>
        <w:rPr>
          <w:sz w:val="20"/>
          <w:szCs w:val="20"/>
        </w:rPr>
      </w:pPr>
      <w:r>
        <w:rPr>
          <w:sz w:val="20"/>
          <w:szCs w:val="20"/>
          <w:vertAlign w:val="superscript"/>
        </w:rPr>
        <w:t>1)</w:t>
      </w:r>
      <w:r>
        <w:rPr>
          <w:sz w:val="20"/>
          <w:szCs w:val="20"/>
        </w:rPr>
        <w:t>Program Studi Manajemen, Universitas Muhammadiyah Sidoarjo, Indonesia</w:t>
      </w:r>
    </w:p>
    <w:p w14:paraId="1FA108C6" w14:textId="77777777" w:rsidR="00161C5B" w:rsidRDefault="00161C5B" w:rsidP="00161C5B">
      <w:pPr>
        <w:ind w:left="810"/>
        <w:jc w:val="both"/>
        <w:rPr>
          <w:sz w:val="20"/>
          <w:szCs w:val="20"/>
        </w:rPr>
      </w:pPr>
      <w:r>
        <w:rPr>
          <w:sz w:val="20"/>
          <w:szCs w:val="20"/>
          <w:vertAlign w:val="superscript"/>
        </w:rPr>
        <w:t>2)</w:t>
      </w:r>
      <w:r>
        <w:rPr>
          <w:sz w:val="20"/>
          <w:szCs w:val="20"/>
        </w:rPr>
        <w:t>Program Studi Manajemen, Universitas Muhammadiyah Sidoarjo, Indonesia</w:t>
      </w:r>
    </w:p>
    <w:p w14:paraId="6DBF856C" w14:textId="011F14BD" w:rsidR="00C716F0" w:rsidRDefault="00510D4E" w:rsidP="00510D4E">
      <w:pPr>
        <w:ind w:left="90" w:firstLine="720"/>
        <w:rPr>
          <w:i/>
          <w:sz w:val="20"/>
          <w:szCs w:val="20"/>
        </w:rPr>
      </w:pPr>
      <w:r w:rsidRPr="00510D4E">
        <w:rPr>
          <w:sz w:val="20"/>
          <w:szCs w:val="20"/>
        </w:rPr>
        <w:t>*Email :</w:t>
      </w:r>
      <w:r w:rsidRPr="00510D4E">
        <w:rPr>
          <w:sz w:val="20"/>
          <w:szCs w:val="20"/>
          <w:lang w:val="en-US"/>
        </w:rPr>
        <w:t xml:space="preserve"> hamsyahbehe@gmail.com</w:t>
      </w:r>
      <w:r w:rsidRPr="00510D4E">
        <w:rPr>
          <w:sz w:val="20"/>
          <w:szCs w:val="20"/>
          <w:vertAlign w:val="superscript"/>
          <w:lang w:val="en-US"/>
        </w:rPr>
        <w:t>1)</w:t>
      </w:r>
      <w:r w:rsidRPr="00510D4E">
        <w:rPr>
          <w:sz w:val="20"/>
          <w:szCs w:val="20"/>
          <w:lang w:val="en-US"/>
        </w:rPr>
        <w:t>, masoetarjo@umsida.ac.id</w:t>
      </w:r>
      <w:r w:rsidRPr="00510D4E">
        <w:rPr>
          <w:sz w:val="20"/>
          <w:szCs w:val="20"/>
          <w:vertAlign w:val="superscript"/>
          <w:lang w:val="en-US"/>
        </w:rPr>
        <w:t>2)</w:t>
      </w:r>
    </w:p>
    <w:p w14:paraId="676E83E2" w14:textId="77777777" w:rsidR="00953F53" w:rsidRDefault="00953F53">
      <w:pPr>
        <w:rPr>
          <w:sz w:val="20"/>
          <w:szCs w:val="20"/>
        </w:rPr>
      </w:pPr>
    </w:p>
    <w:p w14:paraId="15C6547D" w14:textId="77777777" w:rsidR="00953F53" w:rsidRDefault="00953F53">
      <w:pPr>
        <w:sectPr w:rsidR="00953F53" w:rsidSect="005F248D">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411" w:header="850" w:footer="720" w:gutter="0"/>
          <w:cols w:space="720"/>
          <w:titlePg/>
          <w:docGrid w:linePitch="360"/>
        </w:sectPr>
      </w:pPr>
    </w:p>
    <w:p w14:paraId="4474B291" w14:textId="77777777" w:rsidR="00510D4E" w:rsidRPr="00510D4E" w:rsidRDefault="00161C5B" w:rsidP="00510D4E">
      <w:pPr>
        <w:ind w:left="540" w:hanging="540"/>
        <w:jc w:val="both"/>
        <w:rPr>
          <w:rFonts w:asciiTheme="majorBidi" w:eastAsiaTheme="majorEastAsia" w:hAnsiTheme="majorBidi" w:cstheme="majorBidi"/>
          <w:b/>
          <w:bCs/>
          <w:i/>
          <w:sz w:val="20"/>
          <w:szCs w:val="20"/>
        </w:rPr>
      </w:pPr>
      <w:r>
        <w:rPr>
          <w:b/>
          <w:bCs/>
          <w:i/>
          <w:iCs/>
          <w:sz w:val="20"/>
          <w:szCs w:val="20"/>
        </w:rPr>
        <w:t>Abstract</w:t>
      </w:r>
      <w:r>
        <w:rPr>
          <w:b/>
          <w:bCs/>
          <w:sz w:val="20"/>
          <w:szCs w:val="20"/>
        </w:rPr>
        <w:t xml:space="preserve">. </w:t>
      </w:r>
      <w:r w:rsidR="00510D4E" w:rsidRPr="00510D4E">
        <w:rPr>
          <w:rFonts w:asciiTheme="majorBidi" w:eastAsiaTheme="majorEastAsia" w:hAnsiTheme="majorBidi" w:cstheme="majorBidi"/>
          <w:bCs/>
          <w:i/>
          <w:iCs/>
          <w:sz w:val="20"/>
          <w:szCs w:val="20"/>
          <w:lang w:val="en-US"/>
        </w:rPr>
        <w:t xml:space="preserve">This study aims to determine the influence of Service Quality, Trust, and Location Customer Savers Satisfaction </w:t>
      </w:r>
      <w:bookmarkStart w:id="1" w:name="_Hlk132280648"/>
      <w:r w:rsidR="00510D4E" w:rsidRPr="00510D4E">
        <w:rPr>
          <w:rFonts w:asciiTheme="majorBidi" w:eastAsiaTheme="majorEastAsia" w:hAnsiTheme="majorBidi" w:cstheme="majorBidi"/>
          <w:bCs/>
          <w:i/>
          <w:iCs/>
          <w:sz w:val="20"/>
          <w:szCs w:val="20"/>
          <w:lang w:val="en-US"/>
        </w:rPr>
        <w:t xml:space="preserve">at the BMT UGT Nusantara Waru </w:t>
      </w:r>
      <w:proofErr w:type="spellStart"/>
      <w:r w:rsidR="00510D4E" w:rsidRPr="00510D4E">
        <w:rPr>
          <w:rFonts w:asciiTheme="majorBidi" w:eastAsiaTheme="majorEastAsia" w:hAnsiTheme="majorBidi" w:cstheme="majorBidi"/>
          <w:bCs/>
          <w:i/>
          <w:iCs/>
          <w:sz w:val="20"/>
          <w:szCs w:val="20"/>
          <w:lang w:val="en-US"/>
        </w:rPr>
        <w:t>Sidoarjo</w:t>
      </w:r>
      <w:bookmarkEnd w:id="1"/>
      <w:proofErr w:type="spellEnd"/>
      <w:r w:rsidR="00510D4E" w:rsidRPr="00510D4E">
        <w:rPr>
          <w:rFonts w:asciiTheme="majorBidi" w:eastAsiaTheme="majorEastAsia" w:hAnsiTheme="majorBidi" w:cstheme="majorBidi"/>
          <w:bCs/>
          <w:i/>
          <w:iCs/>
          <w:sz w:val="20"/>
          <w:szCs w:val="20"/>
          <w:lang w:val="en-US"/>
        </w:rPr>
        <w:t xml:space="preserve">. This study is a descriptive study using the quantitative method. The population used in this study was Customer Savers at the BMT UGT Nusantara Waru </w:t>
      </w:r>
      <w:proofErr w:type="spellStart"/>
      <w:r w:rsidR="00510D4E" w:rsidRPr="00510D4E">
        <w:rPr>
          <w:rFonts w:asciiTheme="majorBidi" w:eastAsiaTheme="majorEastAsia" w:hAnsiTheme="majorBidi" w:cstheme="majorBidi"/>
          <w:bCs/>
          <w:i/>
          <w:iCs/>
          <w:sz w:val="20"/>
          <w:szCs w:val="20"/>
          <w:lang w:val="en-US"/>
        </w:rPr>
        <w:t>Sidoarjo</w:t>
      </w:r>
      <w:proofErr w:type="spellEnd"/>
      <w:r w:rsidR="00510D4E" w:rsidRPr="00510D4E">
        <w:rPr>
          <w:rFonts w:asciiTheme="majorBidi" w:eastAsiaTheme="majorEastAsia" w:hAnsiTheme="majorBidi" w:cstheme="majorBidi"/>
          <w:bCs/>
          <w:i/>
          <w:iCs/>
          <w:sz w:val="20"/>
          <w:szCs w:val="20"/>
          <w:lang w:val="en-US"/>
        </w:rPr>
        <w:t xml:space="preserve">, which amounted to 100 respondents using the simple random sampling technique. This study used a data collection technique used was a questionnaire. The data analysis technique used in this study was multiple linear regression analysis using the SPSS version 22 for the Window program. The results of this study show that Service Quality has </w:t>
      </w:r>
      <w:proofErr w:type="spellStart"/>
      <w:proofErr w:type="gramStart"/>
      <w:r w:rsidR="00510D4E" w:rsidRPr="00510D4E">
        <w:rPr>
          <w:rFonts w:asciiTheme="majorBidi" w:eastAsiaTheme="majorEastAsia" w:hAnsiTheme="majorBidi" w:cstheme="majorBidi"/>
          <w:bCs/>
          <w:i/>
          <w:iCs/>
          <w:sz w:val="20"/>
          <w:szCs w:val="20"/>
          <w:lang w:val="en-US"/>
        </w:rPr>
        <w:t>a</w:t>
      </w:r>
      <w:proofErr w:type="spellEnd"/>
      <w:proofErr w:type="gramEnd"/>
      <w:r w:rsidR="00510D4E" w:rsidRPr="00510D4E">
        <w:rPr>
          <w:rFonts w:asciiTheme="majorBidi" w:eastAsiaTheme="majorEastAsia" w:hAnsiTheme="majorBidi" w:cstheme="majorBidi"/>
          <w:bCs/>
          <w:i/>
          <w:iCs/>
          <w:sz w:val="20"/>
          <w:szCs w:val="20"/>
          <w:lang w:val="en-US"/>
        </w:rPr>
        <w:t xml:space="preserve"> effect on Customer Savers Satisfaction, Trust has </w:t>
      </w:r>
      <w:proofErr w:type="spellStart"/>
      <w:r w:rsidR="00510D4E" w:rsidRPr="00510D4E">
        <w:rPr>
          <w:rFonts w:asciiTheme="majorBidi" w:eastAsiaTheme="majorEastAsia" w:hAnsiTheme="majorBidi" w:cstheme="majorBidi"/>
          <w:bCs/>
          <w:i/>
          <w:iCs/>
          <w:sz w:val="20"/>
          <w:szCs w:val="20"/>
          <w:lang w:val="en-US"/>
        </w:rPr>
        <w:t>a</w:t>
      </w:r>
      <w:proofErr w:type="spellEnd"/>
      <w:r w:rsidR="00510D4E" w:rsidRPr="00510D4E">
        <w:rPr>
          <w:rFonts w:asciiTheme="majorBidi" w:eastAsiaTheme="majorEastAsia" w:hAnsiTheme="majorBidi" w:cstheme="majorBidi"/>
          <w:bCs/>
          <w:i/>
          <w:iCs/>
          <w:sz w:val="20"/>
          <w:szCs w:val="20"/>
          <w:lang w:val="en-US"/>
        </w:rPr>
        <w:t xml:space="preserve"> effect on Customer Savers Satisfaction, and Location has </w:t>
      </w:r>
      <w:proofErr w:type="spellStart"/>
      <w:r w:rsidR="00510D4E" w:rsidRPr="00510D4E">
        <w:rPr>
          <w:rFonts w:asciiTheme="majorBidi" w:eastAsiaTheme="majorEastAsia" w:hAnsiTheme="majorBidi" w:cstheme="majorBidi"/>
          <w:bCs/>
          <w:i/>
          <w:iCs/>
          <w:sz w:val="20"/>
          <w:szCs w:val="20"/>
          <w:lang w:val="en-US"/>
        </w:rPr>
        <w:t>a</w:t>
      </w:r>
      <w:proofErr w:type="spellEnd"/>
      <w:r w:rsidR="00510D4E" w:rsidRPr="00510D4E">
        <w:rPr>
          <w:rFonts w:asciiTheme="majorBidi" w:eastAsiaTheme="majorEastAsia" w:hAnsiTheme="majorBidi" w:cstheme="majorBidi"/>
          <w:bCs/>
          <w:i/>
          <w:iCs/>
          <w:sz w:val="20"/>
          <w:szCs w:val="20"/>
          <w:lang w:val="en-US"/>
        </w:rPr>
        <w:t xml:space="preserve"> effect on Customer Savers Satisfaction.</w:t>
      </w:r>
    </w:p>
    <w:p w14:paraId="462D6E35" w14:textId="7C6B6379" w:rsidR="00161C5B" w:rsidRPr="00EC6E66" w:rsidRDefault="00161C5B" w:rsidP="00161C5B">
      <w:pPr>
        <w:ind w:left="540" w:hanging="540"/>
        <w:jc w:val="both"/>
        <w:rPr>
          <w:rFonts w:asciiTheme="majorBidi" w:eastAsiaTheme="majorEastAsia" w:hAnsiTheme="majorBidi" w:cstheme="majorBidi"/>
          <w:bCs/>
          <w:i/>
          <w:sz w:val="20"/>
          <w:szCs w:val="20"/>
          <w:lang w:val="en-US"/>
        </w:rPr>
      </w:pPr>
      <w:r w:rsidRPr="00D469D0">
        <w:rPr>
          <w:rFonts w:asciiTheme="majorBidi" w:eastAsiaTheme="majorEastAsia" w:hAnsiTheme="majorBidi" w:cstheme="majorBidi"/>
          <w:b/>
          <w:i/>
        </w:rPr>
        <w:t>Keywords</w:t>
      </w:r>
      <w:r w:rsidRPr="0043676F">
        <w:rPr>
          <w:rFonts w:asciiTheme="majorBidi" w:eastAsiaTheme="majorEastAsia" w:hAnsiTheme="majorBidi" w:cstheme="majorBidi"/>
          <w:bCs/>
          <w:i/>
        </w:rPr>
        <w:t xml:space="preserve"> </w:t>
      </w:r>
      <w:r w:rsidR="00EC6E66">
        <w:rPr>
          <w:rFonts w:asciiTheme="majorBidi" w:eastAsiaTheme="majorEastAsia" w:hAnsiTheme="majorBidi" w:cstheme="majorBidi"/>
          <w:b/>
          <w:i/>
        </w:rPr>
        <w:t>–</w:t>
      </w:r>
      <w:r>
        <w:rPr>
          <w:rFonts w:asciiTheme="majorBidi" w:eastAsiaTheme="majorEastAsia" w:hAnsiTheme="majorBidi" w:cstheme="majorBidi"/>
          <w:b/>
          <w:i/>
        </w:rPr>
        <w:t xml:space="preserve"> </w:t>
      </w:r>
      <w:r w:rsidR="00510D4E" w:rsidRPr="00510D4E">
        <w:rPr>
          <w:rFonts w:asciiTheme="majorBidi" w:eastAsiaTheme="majorEastAsia" w:hAnsiTheme="majorBidi" w:cstheme="majorBidi"/>
          <w:b/>
          <w:bCs/>
          <w:i/>
          <w:iCs/>
          <w:sz w:val="20"/>
          <w:szCs w:val="20"/>
          <w:lang w:val="en-US"/>
        </w:rPr>
        <w:t xml:space="preserve"> </w:t>
      </w:r>
      <w:r w:rsidR="00510D4E" w:rsidRPr="00510D4E">
        <w:rPr>
          <w:rFonts w:asciiTheme="majorBidi" w:eastAsiaTheme="majorEastAsia" w:hAnsiTheme="majorBidi" w:cstheme="majorBidi"/>
          <w:bCs/>
          <w:i/>
          <w:iCs/>
          <w:sz w:val="20"/>
          <w:szCs w:val="20"/>
          <w:lang w:val="en-US"/>
        </w:rPr>
        <w:t>Service Quality, Trust, Location, and Customer Savers Satisfaction</w:t>
      </w:r>
    </w:p>
    <w:p w14:paraId="5DA825C0" w14:textId="77777777" w:rsidR="00161C5B" w:rsidRPr="00620428" w:rsidRDefault="00161C5B" w:rsidP="00161C5B">
      <w:pPr>
        <w:ind w:left="540" w:hanging="540"/>
        <w:jc w:val="both"/>
        <w:rPr>
          <w:b/>
          <w:bCs/>
          <w:sz w:val="20"/>
          <w:szCs w:val="20"/>
        </w:rPr>
      </w:pPr>
    </w:p>
    <w:p w14:paraId="012618A1" w14:textId="253A8D11" w:rsidR="00440BBA" w:rsidRPr="00440BBA" w:rsidRDefault="00161C5B" w:rsidP="00440BBA">
      <w:pPr>
        <w:ind w:left="540" w:hanging="540"/>
        <w:jc w:val="both"/>
        <w:rPr>
          <w:rFonts w:asciiTheme="majorBidi" w:eastAsiaTheme="majorEastAsia" w:hAnsiTheme="majorBidi" w:cstheme="majorBidi"/>
          <w:b/>
          <w:bCs/>
          <w:sz w:val="20"/>
          <w:szCs w:val="20"/>
        </w:rPr>
      </w:pPr>
      <w:r w:rsidRPr="00D469D0">
        <w:rPr>
          <w:b/>
          <w:bCs/>
          <w:sz w:val="20"/>
          <w:szCs w:val="20"/>
        </w:rPr>
        <w:t>Abstrak</w:t>
      </w:r>
      <w:r>
        <w:rPr>
          <w:b/>
          <w:bCs/>
          <w:sz w:val="20"/>
          <w:szCs w:val="20"/>
        </w:rPr>
        <w:t xml:space="preserve">.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bertujuan</w:t>
      </w:r>
      <w:proofErr w:type="spellEnd"/>
      <w:r w:rsidR="00440BBA" w:rsidRPr="00440BBA">
        <w:rPr>
          <w:rFonts w:asciiTheme="majorBidi" w:eastAsiaTheme="majorEastAsia" w:hAnsiTheme="majorBidi" w:cstheme="majorBidi"/>
          <w:bCs/>
          <w:sz w:val="20"/>
          <w:szCs w:val="20"/>
          <w:lang w:val="en-US"/>
        </w:rPr>
        <w:t xml:space="preserve"> untuk </w:t>
      </w:r>
      <w:proofErr w:type="spellStart"/>
      <w:r w:rsidR="00440BBA" w:rsidRPr="00440BBA">
        <w:rPr>
          <w:rFonts w:asciiTheme="majorBidi" w:eastAsiaTheme="majorEastAsia" w:hAnsiTheme="majorBidi" w:cstheme="majorBidi"/>
          <w:bCs/>
          <w:sz w:val="20"/>
          <w:szCs w:val="20"/>
          <w:lang w:val="en-US"/>
        </w:rPr>
        <w:t>mengetahui</w:t>
      </w:r>
      <w:proofErr w:type="spellEnd"/>
      <w:r w:rsidR="00440BBA" w:rsidRPr="00440BBA">
        <w:rPr>
          <w:rFonts w:asciiTheme="majorBidi" w:eastAsiaTheme="majorEastAsia" w:hAnsiTheme="majorBidi" w:cstheme="majorBidi"/>
          <w:bCs/>
          <w:sz w:val="20"/>
          <w:szCs w:val="20"/>
          <w:lang w:val="en-US"/>
        </w:rPr>
        <w:t xml:space="preserve"> </w:t>
      </w:r>
      <w:bookmarkStart w:id="2" w:name="_Hlk132280230"/>
      <w:proofErr w:type="spellStart"/>
      <w:r w:rsidR="00440BBA" w:rsidRPr="00440BBA">
        <w:rPr>
          <w:rFonts w:asciiTheme="majorBidi" w:eastAsiaTheme="majorEastAsia" w:hAnsiTheme="majorBidi" w:cstheme="majorBidi"/>
          <w:bCs/>
          <w:sz w:val="20"/>
          <w:szCs w:val="20"/>
          <w:lang w:val="en-US"/>
        </w:rPr>
        <w:t>pengaruh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kualitas</w:t>
      </w:r>
      <w:proofErr w:type="spellEnd"/>
      <w:r w:rsidR="00440BBA">
        <w:rPr>
          <w:rFonts w:asciiTheme="majorBidi" w:eastAsiaTheme="majorEastAsia" w:hAnsiTheme="majorBidi" w:cstheme="majorBidi"/>
          <w:bCs/>
          <w:sz w:val="20"/>
          <w:szCs w:val="20"/>
          <w:lang w:val="en-US"/>
        </w:rPr>
        <w:t xml:space="preserve"> </w:t>
      </w:r>
      <w:proofErr w:type="spellStart"/>
      <w:r w:rsidR="00440BBA">
        <w:rPr>
          <w:rFonts w:asciiTheme="majorBidi" w:eastAsiaTheme="majorEastAsia" w:hAnsiTheme="majorBidi" w:cstheme="majorBidi"/>
          <w:bCs/>
          <w:sz w:val="20"/>
          <w:szCs w:val="20"/>
          <w:lang w:val="en-US"/>
        </w:rPr>
        <w:t>pelayanan</w:t>
      </w:r>
      <w:proofErr w:type="spellEnd"/>
      <w:r w:rsidR="00440BBA">
        <w:rPr>
          <w:rFonts w:asciiTheme="majorBidi" w:eastAsiaTheme="majorEastAsia" w:hAnsiTheme="majorBidi" w:cstheme="majorBidi"/>
          <w:bCs/>
          <w:sz w:val="20"/>
          <w:szCs w:val="20"/>
          <w:lang w:val="en-US"/>
        </w:rPr>
        <w:t>,</w:t>
      </w:r>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kepercayaan</w:t>
      </w:r>
      <w:proofErr w:type="spellEnd"/>
      <w:r w:rsidR="00440BBA" w:rsidRPr="00440BBA">
        <w:rPr>
          <w:rFonts w:asciiTheme="majorBidi" w:eastAsiaTheme="majorEastAsia" w:hAnsiTheme="majorBidi" w:cstheme="majorBidi"/>
          <w:bCs/>
          <w:sz w:val="20"/>
          <w:szCs w:val="20"/>
          <w:lang w:val="en-US"/>
        </w:rPr>
        <w:t xml:space="preserve">, dan </w:t>
      </w:r>
      <w:proofErr w:type="spellStart"/>
      <w:r w:rsidR="00440BBA" w:rsidRPr="00440BBA">
        <w:rPr>
          <w:rFonts w:asciiTheme="majorBidi" w:eastAsiaTheme="majorEastAsia" w:hAnsiTheme="majorBidi" w:cstheme="majorBidi"/>
          <w:bCs/>
          <w:sz w:val="20"/>
          <w:szCs w:val="20"/>
          <w:lang w:val="en-US"/>
        </w:rPr>
        <w:t>lokasi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terhadap</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kepuasan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nasabah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penabung</w:t>
      </w:r>
      <w:proofErr w:type="spellEnd"/>
      <w:r w:rsidR="00440BBA" w:rsidRPr="00440BBA">
        <w:rPr>
          <w:rFonts w:asciiTheme="majorBidi" w:eastAsiaTheme="majorEastAsia" w:hAnsiTheme="majorBidi" w:cstheme="majorBidi"/>
          <w:bCs/>
          <w:sz w:val="20"/>
          <w:szCs w:val="20"/>
          <w:lang w:val="en-US"/>
        </w:rPr>
        <w:t xml:space="preserve"> BMT UGT Nusantara </w:t>
      </w:r>
      <w:proofErr w:type="spellStart"/>
      <w:r w:rsidR="00440BBA" w:rsidRPr="00440BBA">
        <w:rPr>
          <w:rFonts w:asciiTheme="majorBidi" w:eastAsiaTheme="majorEastAsia" w:hAnsiTheme="majorBidi" w:cstheme="majorBidi"/>
          <w:bCs/>
          <w:sz w:val="20"/>
          <w:szCs w:val="20"/>
          <w:lang w:val="en-US"/>
        </w:rPr>
        <w:t>Capem</w:t>
      </w:r>
      <w:proofErr w:type="spellEnd"/>
      <w:r w:rsidR="00440BBA" w:rsidRPr="00440BBA">
        <w:rPr>
          <w:rFonts w:asciiTheme="majorBidi" w:eastAsiaTheme="majorEastAsia" w:hAnsiTheme="majorBidi" w:cstheme="majorBidi"/>
          <w:bCs/>
          <w:sz w:val="20"/>
          <w:szCs w:val="20"/>
          <w:lang w:val="en-US"/>
        </w:rPr>
        <w:t xml:space="preserve"> Waru </w:t>
      </w:r>
      <w:proofErr w:type="spellStart"/>
      <w:r w:rsidR="00440BBA" w:rsidRPr="00440BBA">
        <w:rPr>
          <w:rFonts w:asciiTheme="majorBidi" w:eastAsiaTheme="majorEastAsia" w:hAnsiTheme="majorBidi" w:cstheme="majorBidi"/>
          <w:bCs/>
          <w:sz w:val="20"/>
          <w:szCs w:val="20"/>
          <w:lang w:val="en-US"/>
        </w:rPr>
        <w:t>Sidoarjo</w:t>
      </w:r>
      <w:bookmarkEnd w:id="2"/>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merupakan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deskriptif</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dengan</w:t>
      </w:r>
      <w:proofErr w:type="spellEnd"/>
      <w:r w:rsidR="00440BBA" w:rsidRPr="00440BBA">
        <w:rPr>
          <w:rFonts w:asciiTheme="majorBidi" w:eastAsiaTheme="majorEastAsia" w:hAnsiTheme="majorBidi" w:cstheme="majorBidi"/>
          <w:bCs/>
          <w:sz w:val="20"/>
          <w:szCs w:val="20"/>
          <w:lang w:val="en-US"/>
        </w:rPr>
        <w:t xml:space="preserve"> menggunakan </w:t>
      </w:r>
      <w:proofErr w:type="spellStart"/>
      <w:r w:rsidR="00440BBA" w:rsidRPr="00440BBA">
        <w:rPr>
          <w:rFonts w:asciiTheme="majorBidi" w:eastAsiaTheme="majorEastAsia" w:hAnsiTheme="majorBidi" w:cstheme="majorBidi"/>
          <w:bCs/>
          <w:sz w:val="20"/>
          <w:szCs w:val="20"/>
          <w:lang w:val="en-US"/>
        </w:rPr>
        <w:t>metode</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kuantitatif</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Populasi</w:t>
      </w:r>
      <w:proofErr w:type="spellEnd"/>
      <w:r w:rsidR="00440BBA" w:rsidRPr="00440BBA">
        <w:rPr>
          <w:rFonts w:asciiTheme="majorBidi" w:eastAsiaTheme="majorEastAsia" w:hAnsiTheme="majorBidi" w:cstheme="majorBidi"/>
          <w:bCs/>
          <w:sz w:val="20"/>
          <w:szCs w:val="20"/>
          <w:lang w:val="en-US"/>
        </w:rPr>
        <w:t xml:space="preserve"> yang </w:t>
      </w:r>
      <w:proofErr w:type="spellStart"/>
      <w:r w:rsidR="00440BBA" w:rsidRPr="00440BBA">
        <w:rPr>
          <w:rFonts w:asciiTheme="majorBidi" w:eastAsiaTheme="majorEastAsia" w:hAnsiTheme="majorBidi" w:cstheme="majorBidi"/>
          <w:bCs/>
          <w:sz w:val="20"/>
          <w:szCs w:val="20"/>
          <w:lang w:val="en-US"/>
        </w:rPr>
        <w:t>digunakan</w:t>
      </w:r>
      <w:proofErr w:type="spellEnd"/>
      <w:r w:rsidR="00440BBA" w:rsidRPr="00440BBA">
        <w:rPr>
          <w:rFonts w:asciiTheme="majorBidi" w:eastAsiaTheme="majorEastAsia" w:hAnsiTheme="majorBidi" w:cstheme="majorBidi"/>
          <w:bCs/>
          <w:sz w:val="20"/>
          <w:szCs w:val="20"/>
          <w:lang w:val="en-US"/>
        </w:rPr>
        <w:t xml:space="preserve"> pada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adalah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nasabah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penabung</w:t>
      </w:r>
      <w:proofErr w:type="spellEnd"/>
      <w:r w:rsidR="00440BBA" w:rsidRPr="00440BBA">
        <w:rPr>
          <w:rFonts w:asciiTheme="majorBidi" w:eastAsiaTheme="majorEastAsia" w:hAnsiTheme="majorBidi" w:cstheme="majorBidi"/>
          <w:bCs/>
          <w:sz w:val="20"/>
          <w:szCs w:val="20"/>
          <w:lang w:val="en-US"/>
        </w:rPr>
        <w:t xml:space="preserve"> BMT UGT Nusantara </w:t>
      </w:r>
      <w:proofErr w:type="spellStart"/>
      <w:r w:rsidR="00440BBA" w:rsidRPr="00440BBA">
        <w:rPr>
          <w:rFonts w:asciiTheme="majorBidi" w:eastAsiaTheme="majorEastAsia" w:hAnsiTheme="majorBidi" w:cstheme="majorBidi"/>
          <w:bCs/>
          <w:sz w:val="20"/>
          <w:szCs w:val="20"/>
          <w:lang w:val="en-US"/>
        </w:rPr>
        <w:t>Capem</w:t>
      </w:r>
      <w:proofErr w:type="spellEnd"/>
      <w:r w:rsidR="00440BBA" w:rsidRPr="00440BBA">
        <w:rPr>
          <w:rFonts w:asciiTheme="majorBidi" w:eastAsiaTheme="majorEastAsia" w:hAnsiTheme="majorBidi" w:cstheme="majorBidi"/>
          <w:bCs/>
          <w:sz w:val="20"/>
          <w:szCs w:val="20"/>
          <w:lang w:val="en-US"/>
        </w:rPr>
        <w:t xml:space="preserve"> Waru </w:t>
      </w:r>
      <w:proofErr w:type="spellStart"/>
      <w:r w:rsidR="00440BBA" w:rsidRPr="00440BBA">
        <w:rPr>
          <w:rFonts w:asciiTheme="majorBidi" w:eastAsiaTheme="majorEastAsia" w:hAnsiTheme="majorBidi" w:cstheme="majorBidi"/>
          <w:bCs/>
          <w:sz w:val="20"/>
          <w:szCs w:val="20"/>
          <w:lang w:val="en-US"/>
        </w:rPr>
        <w:t>Sidoarjo</w:t>
      </w:r>
      <w:proofErr w:type="spellEnd"/>
      <w:r w:rsidR="00440BBA" w:rsidRPr="00440BBA">
        <w:rPr>
          <w:rFonts w:asciiTheme="majorBidi" w:eastAsiaTheme="majorEastAsia" w:hAnsiTheme="majorBidi" w:cstheme="majorBidi"/>
          <w:bCs/>
          <w:sz w:val="20"/>
          <w:szCs w:val="20"/>
          <w:lang w:val="en-US"/>
        </w:rPr>
        <w:t xml:space="preserve"> yang </w:t>
      </w:r>
      <w:proofErr w:type="spellStart"/>
      <w:r w:rsidR="00440BBA" w:rsidRPr="00440BBA">
        <w:rPr>
          <w:rFonts w:asciiTheme="majorBidi" w:eastAsiaTheme="majorEastAsia" w:hAnsiTheme="majorBidi" w:cstheme="majorBidi"/>
          <w:bCs/>
          <w:sz w:val="20"/>
          <w:szCs w:val="20"/>
          <w:lang w:val="en-US"/>
        </w:rPr>
        <w:t>berjumlah</w:t>
      </w:r>
      <w:proofErr w:type="spellEnd"/>
      <w:r w:rsidR="00440BBA" w:rsidRPr="00440BBA">
        <w:rPr>
          <w:rFonts w:asciiTheme="majorBidi" w:eastAsiaTheme="majorEastAsia" w:hAnsiTheme="majorBidi" w:cstheme="majorBidi"/>
          <w:bCs/>
          <w:sz w:val="20"/>
          <w:szCs w:val="20"/>
          <w:lang w:val="en-US"/>
        </w:rPr>
        <w:t xml:space="preserve"> 100 orang </w:t>
      </w:r>
      <w:proofErr w:type="spellStart"/>
      <w:r w:rsidR="00440BBA" w:rsidRPr="00440BBA">
        <w:rPr>
          <w:rFonts w:asciiTheme="majorBidi" w:eastAsiaTheme="majorEastAsia" w:hAnsiTheme="majorBidi" w:cstheme="majorBidi"/>
          <w:bCs/>
          <w:sz w:val="20"/>
          <w:szCs w:val="20"/>
          <w:lang w:val="en-US"/>
        </w:rPr>
        <w:t>responden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dengan</w:t>
      </w:r>
      <w:proofErr w:type="spellEnd"/>
      <w:r w:rsidR="00440BBA" w:rsidRPr="00440BBA">
        <w:rPr>
          <w:rFonts w:asciiTheme="majorBidi" w:eastAsiaTheme="majorEastAsia" w:hAnsiTheme="majorBidi" w:cstheme="majorBidi"/>
          <w:bCs/>
          <w:sz w:val="20"/>
          <w:szCs w:val="20"/>
          <w:lang w:val="en-US"/>
        </w:rPr>
        <w:t xml:space="preserve"> menggunakan </w:t>
      </w:r>
      <w:proofErr w:type="spellStart"/>
      <w:r w:rsidR="00440BBA" w:rsidRPr="00440BBA">
        <w:rPr>
          <w:rFonts w:asciiTheme="majorBidi" w:eastAsiaTheme="majorEastAsia" w:hAnsiTheme="majorBidi" w:cstheme="majorBidi"/>
          <w:bCs/>
          <w:sz w:val="20"/>
          <w:szCs w:val="20"/>
          <w:lang w:val="en-US"/>
        </w:rPr>
        <w:t>teknik</w:t>
      </w:r>
      <w:proofErr w:type="spellEnd"/>
      <w:r w:rsidR="00440BBA" w:rsidRPr="00440BBA">
        <w:rPr>
          <w:rFonts w:asciiTheme="majorBidi" w:eastAsiaTheme="majorEastAsia" w:hAnsiTheme="majorBidi" w:cstheme="majorBidi"/>
          <w:bCs/>
          <w:sz w:val="20"/>
          <w:szCs w:val="20"/>
          <w:lang w:val="en-US"/>
        </w:rPr>
        <w:t xml:space="preserve"> </w:t>
      </w:r>
      <w:bookmarkStart w:id="3" w:name="_Hlk125230632"/>
      <w:r w:rsidR="00440BBA" w:rsidRPr="00440BBA">
        <w:rPr>
          <w:rFonts w:asciiTheme="majorBidi" w:eastAsiaTheme="majorEastAsia" w:hAnsiTheme="majorBidi" w:cstheme="majorBidi"/>
          <w:bCs/>
          <w:i/>
          <w:sz w:val="20"/>
          <w:szCs w:val="20"/>
          <w:lang w:val="en-US"/>
        </w:rPr>
        <w:t>simple random sampling</w:t>
      </w:r>
      <w:bookmarkEnd w:id="3"/>
      <w:r w:rsidR="00440BBA" w:rsidRPr="00440BBA">
        <w:rPr>
          <w:rFonts w:asciiTheme="majorBidi" w:eastAsiaTheme="majorEastAsia" w:hAnsiTheme="majorBidi" w:cstheme="majorBidi"/>
          <w:bCs/>
          <w:i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menggunakan </w:t>
      </w:r>
      <w:proofErr w:type="spellStart"/>
      <w:r w:rsidR="00440BBA" w:rsidRPr="00440BBA">
        <w:rPr>
          <w:rFonts w:asciiTheme="majorBidi" w:eastAsiaTheme="majorEastAsia" w:hAnsiTheme="majorBidi" w:cstheme="majorBidi"/>
          <w:bCs/>
          <w:sz w:val="20"/>
          <w:szCs w:val="20"/>
          <w:lang w:val="en-US"/>
        </w:rPr>
        <w:t>teknik</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pengumpulan</w:t>
      </w:r>
      <w:proofErr w:type="spellEnd"/>
      <w:r w:rsidR="00440BBA" w:rsidRPr="00440BBA">
        <w:rPr>
          <w:rFonts w:asciiTheme="majorBidi" w:eastAsiaTheme="majorEastAsia" w:hAnsiTheme="majorBidi" w:cstheme="majorBidi"/>
          <w:bCs/>
          <w:sz w:val="20"/>
          <w:szCs w:val="20"/>
          <w:lang w:val="en-US"/>
        </w:rPr>
        <w:t xml:space="preserve"> data yang </w:t>
      </w:r>
      <w:proofErr w:type="spellStart"/>
      <w:r w:rsidR="00440BBA" w:rsidRPr="00440BBA">
        <w:rPr>
          <w:rFonts w:asciiTheme="majorBidi" w:eastAsiaTheme="majorEastAsia" w:hAnsiTheme="majorBidi" w:cstheme="majorBidi"/>
          <w:bCs/>
          <w:sz w:val="20"/>
          <w:szCs w:val="20"/>
          <w:lang w:val="en-US"/>
        </w:rPr>
        <w:t>digunakan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adalah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kuesioner</w:t>
      </w:r>
      <w:proofErr w:type="spellEnd"/>
      <w:r w:rsidR="00440BBA" w:rsidRPr="00440BBA">
        <w:rPr>
          <w:rFonts w:asciiTheme="majorBidi" w:eastAsiaTheme="majorEastAsia" w:hAnsiTheme="majorBidi" w:cstheme="majorBidi"/>
          <w:bCs/>
          <w:sz w:val="20"/>
          <w:szCs w:val="20"/>
          <w:lang w:val="en-US"/>
        </w:rPr>
        <w:t xml:space="preserve">. Teknik </w:t>
      </w:r>
      <w:proofErr w:type="spellStart"/>
      <w:r w:rsidR="00440BBA" w:rsidRPr="00440BBA">
        <w:rPr>
          <w:rFonts w:asciiTheme="majorBidi" w:eastAsiaTheme="majorEastAsia" w:hAnsiTheme="majorBidi" w:cstheme="majorBidi"/>
          <w:bCs/>
          <w:sz w:val="20"/>
          <w:szCs w:val="20"/>
          <w:lang w:val="en-US"/>
        </w:rPr>
        <w:t>analisis</w:t>
      </w:r>
      <w:proofErr w:type="spellEnd"/>
      <w:r w:rsidR="00440BBA" w:rsidRPr="00440BBA">
        <w:rPr>
          <w:rFonts w:asciiTheme="majorBidi" w:eastAsiaTheme="majorEastAsia" w:hAnsiTheme="majorBidi" w:cstheme="majorBidi"/>
          <w:bCs/>
          <w:sz w:val="20"/>
          <w:szCs w:val="20"/>
          <w:lang w:val="en-US"/>
        </w:rPr>
        <w:t xml:space="preserve"> data yang </w:t>
      </w:r>
      <w:proofErr w:type="spellStart"/>
      <w:r w:rsidR="00440BBA" w:rsidRPr="00440BBA">
        <w:rPr>
          <w:rFonts w:asciiTheme="majorBidi" w:eastAsiaTheme="majorEastAsia" w:hAnsiTheme="majorBidi" w:cstheme="majorBidi"/>
          <w:bCs/>
          <w:sz w:val="20"/>
          <w:szCs w:val="20"/>
          <w:lang w:val="en-US"/>
        </w:rPr>
        <w:t>digunakan</w:t>
      </w:r>
      <w:proofErr w:type="spellEnd"/>
      <w:r w:rsidR="00440BBA" w:rsidRPr="00440BBA">
        <w:rPr>
          <w:rFonts w:asciiTheme="majorBidi" w:eastAsiaTheme="majorEastAsia" w:hAnsiTheme="majorBidi" w:cstheme="majorBidi"/>
          <w:bCs/>
          <w:sz w:val="20"/>
          <w:szCs w:val="20"/>
          <w:lang w:val="en-US"/>
        </w:rPr>
        <w:t xml:space="preserve"> pada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adalah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analisis</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Regresi</w:t>
      </w:r>
      <w:proofErr w:type="spellEnd"/>
      <w:r w:rsidR="00440BBA" w:rsidRPr="00440BBA">
        <w:rPr>
          <w:rFonts w:asciiTheme="majorBidi" w:eastAsiaTheme="majorEastAsia" w:hAnsiTheme="majorBidi" w:cstheme="majorBidi"/>
          <w:bCs/>
          <w:sz w:val="20"/>
          <w:szCs w:val="20"/>
          <w:lang w:val="en-US"/>
        </w:rPr>
        <w:t xml:space="preserve"> Linier </w:t>
      </w:r>
      <w:proofErr w:type="spellStart"/>
      <w:r w:rsidR="00440BBA" w:rsidRPr="00440BBA">
        <w:rPr>
          <w:rFonts w:asciiTheme="majorBidi" w:eastAsiaTheme="majorEastAsia" w:hAnsiTheme="majorBidi" w:cstheme="majorBidi"/>
          <w:bCs/>
          <w:sz w:val="20"/>
          <w:szCs w:val="20"/>
          <w:lang w:val="en-US"/>
        </w:rPr>
        <w:t>Berganda</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dengan</w:t>
      </w:r>
      <w:proofErr w:type="spellEnd"/>
      <w:r w:rsidR="00440BBA" w:rsidRPr="00440BBA">
        <w:rPr>
          <w:rFonts w:asciiTheme="majorBidi" w:eastAsiaTheme="majorEastAsia" w:hAnsiTheme="majorBidi" w:cstheme="majorBidi"/>
          <w:bCs/>
          <w:sz w:val="20"/>
          <w:szCs w:val="20"/>
          <w:lang w:val="en-US"/>
        </w:rPr>
        <w:t xml:space="preserve"> menggunakan program SPSS </w:t>
      </w:r>
      <w:proofErr w:type="spellStart"/>
      <w:r w:rsidR="00440BBA" w:rsidRPr="00440BBA">
        <w:rPr>
          <w:rFonts w:asciiTheme="majorBidi" w:eastAsiaTheme="majorEastAsia" w:hAnsiTheme="majorBidi" w:cstheme="majorBidi"/>
          <w:bCs/>
          <w:sz w:val="20"/>
          <w:szCs w:val="20"/>
          <w:lang w:val="en-US"/>
        </w:rPr>
        <w:t>versi</w:t>
      </w:r>
      <w:proofErr w:type="spellEnd"/>
      <w:r w:rsidR="00440BBA" w:rsidRPr="00440BBA">
        <w:rPr>
          <w:rFonts w:asciiTheme="majorBidi" w:eastAsiaTheme="majorEastAsia" w:hAnsiTheme="majorBidi" w:cstheme="majorBidi"/>
          <w:bCs/>
          <w:sz w:val="20"/>
          <w:szCs w:val="20"/>
          <w:lang w:val="en-US"/>
        </w:rPr>
        <w:t xml:space="preserve"> 22 </w:t>
      </w:r>
      <w:r w:rsidR="00440BBA" w:rsidRPr="00440BBA">
        <w:rPr>
          <w:rFonts w:asciiTheme="majorBidi" w:eastAsiaTheme="majorEastAsia" w:hAnsiTheme="majorBidi" w:cstheme="majorBidi"/>
          <w:bCs/>
          <w:i/>
          <w:sz w:val="20"/>
          <w:szCs w:val="20"/>
          <w:lang w:val="en-US"/>
        </w:rPr>
        <w:t>for Window.</w:t>
      </w:r>
      <w:r w:rsidR="00440BBA" w:rsidRPr="00440BBA">
        <w:rPr>
          <w:rFonts w:asciiTheme="majorBidi" w:eastAsiaTheme="majorEastAsia" w:hAnsiTheme="majorBidi" w:cstheme="majorBidi"/>
          <w:bCs/>
          <w:iCs/>
          <w:sz w:val="20"/>
          <w:szCs w:val="20"/>
          <w:lang w:val="en-US"/>
        </w:rPr>
        <w:t xml:space="preserve"> </w:t>
      </w:r>
      <w:r w:rsidR="00440BBA" w:rsidRPr="00440BBA">
        <w:rPr>
          <w:rFonts w:asciiTheme="majorBidi" w:eastAsiaTheme="majorEastAsia" w:hAnsiTheme="majorBidi" w:cstheme="majorBidi"/>
          <w:bCs/>
          <w:sz w:val="20"/>
          <w:szCs w:val="20"/>
          <w:lang w:val="en-US"/>
        </w:rPr>
        <w:t xml:space="preserve">Hasil </w:t>
      </w:r>
      <w:proofErr w:type="spellStart"/>
      <w:r w:rsidR="00440BBA" w:rsidRPr="00440BBA">
        <w:rPr>
          <w:rFonts w:asciiTheme="majorBidi" w:eastAsiaTheme="majorEastAsia" w:hAnsiTheme="majorBidi" w:cstheme="majorBidi"/>
          <w:bCs/>
          <w:sz w:val="20"/>
          <w:szCs w:val="20"/>
          <w:lang w:val="en-US"/>
        </w:rPr>
        <w:t>dari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penelitian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ini</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menunjukkan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bahwa</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Kualitas</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Pelayanan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berpengaruh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terhadap</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Kepuasan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Nasabah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Penabung</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Kepercayaan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berpengaruh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terhadap</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Kepuasan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Nasabah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Penabung</w:t>
      </w:r>
      <w:proofErr w:type="spellEnd"/>
      <w:r w:rsidR="00440BBA" w:rsidRPr="00440BBA">
        <w:rPr>
          <w:rFonts w:asciiTheme="majorBidi" w:eastAsiaTheme="majorEastAsia" w:hAnsiTheme="majorBidi" w:cstheme="majorBidi"/>
          <w:bCs/>
          <w:sz w:val="20"/>
          <w:szCs w:val="20"/>
          <w:lang w:val="en-US"/>
        </w:rPr>
        <w:t xml:space="preserve">, dan Lokasi </w:t>
      </w:r>
      <w:proofErr w:type="spellStart"/>
      <w:r w:rsidR="00440BBA" w:rsidRPr="00440BBA">
        <w:rPr>
          <w:rFonts w:asciiTheme="majorBidi" w:eastAsiaTheme="majorEastAsia" w:hAnsiTheme="majorBidi" w:cstheme="majorBidi"/>
          <w:bCs/>
          <w:sz w:val="20"/>
          <w:szCs w:val="20"/>
          <w:lang w:val="en-US"/>
        </w:rPr>
        <w:t>berpengaruh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terhadap</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Kepuasan</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Nasabah</w:t>
      </w:r>
      <w:proofErr w:type="spellEnd"/>
      <w:r w:rsidR="00440BBA" w:rsidRPr="00440BBA">
        <w:rPr>
          <w:rFonts w:asciiTheme="majorBidi" w:eastAsiaTheme="majorEastAsia" w:hAnsiTheme="majorBidi" w:cstheme="majorBidi"/>
          <w:bCs/>
          <w:sz w:val="20"/>
          <w:szCs w:val="20"/>
          <w:lang w:val="en-US"/>
        </w:rPr>
        <w:t xml:space="preserve"> </w:t>
      </w:r>
      <w:proofErr w:type="spellStart"/>
      <w:r w:rsidR="00440BBA" w:rsidRPr="00440BBA">
        <w:rPr>
          <w:rFonts w:asciiTheme="majorBidi" w:eastAsiaTheme="majorEastAsia" w:hAnsiTheme="majorBidi" w:cstheme="majorBidi"/>
          <w:bCs/>
          <w:sz w:val="20"/>
          <w:szCs w:val="20"/>
          <w:lang w:val="en-US"/>
        </w:rPr>
        <w:t>Penabung</w:t>
      </w:r>
      <w:proofErr w:type="spellEnd"/>
      <w:r w:rsidR="00440BBA" w:rsidRPr="00440BBA">
        <w:rPr>
          <w:rFonts w:asciiTheme="majorBidi" w:eastAsiaTheme="majorEastAsia" w:hAnsiTheme="majorBidi" w:cstheme="majorBidi"/>
          <w:bCs/>
          <w:sz w:val="20"/>
          <w:szCs w:val="20"/>
          <w:lang w:val="en-US"/>
        </w:rPr>
        <w:t xml:space="preserve">. </w:t>
      </w:r>
    </w:p>
    <w:p w14:paraId="2AA5963F" w14:textId="77777777" w:rsidR="002F7FC1" w:rsidRDefault="00161C5B" w:rsidP="00EC6E66">
      <w:pPr>
        <w:ind w:left="540" w:hanging="540"/>
        <w:jc w:val="both"/>
        <w:rPr>
          <w:rFonts w:asciiTheme="majorBidi" w:eastAsiaTheme="majorEastAsia" w:hAnsiTheme="majorBidi" w:cstheme="majorBidi"/>
          <w:bCs/>
          <w:i/>
          <w:iCs/>
          <w:sz w:val="20"/>
          <w:szCs w:val="20"/>
          <w:lang w:val="en-US"/>
        </w:rPr>
      </w:pPr>
      <w:r w:rsidRPr="00704A55">
        <w:rPr>
          <w:rFonts w:asciiTheme="majorBidi" w:eastAsiaTheme="majorEastAsia" w:hAnsiTheme="majorBidi" w:cstheme="majorBidi"/>
          <w:b/>
          <w:bCs/>
        </w:rPr>
        <w:t xml:space="preserve">Kata kunci </w:t>
      </w:r>
      <w:r w:rsidR="00EC6E66">
        <w:rPr>
          <w:rFonts w:asciiTheme="majorBidi" w:eastAsiaTheme="majorEastAsia" w:hAnsiTheme="majorBidi" w:cstheme="majorBidi"/>
          <w:b/>
          <w:bCs/>
        </w:rPr>
        <w:t>–</w:t>
      </w:r>
      <w:r w:rsidR="00EC6E66">
        <w:rPr>
          <w:rFonts w:asciiTheme="majorBidi" w:eastAsiaTheme="majorEastAsia" w:hAnsiTheme="majorBidi" w:cstheme="majorBidi"/>
          <w:i/>
          <w:sz w:val="20"/>
          <w:szCs w:val="20"/>
          <w:lang w:val="en-US"/>
        </w:rPr>
        <w:t xml:space="preserve"> </w:t>
      </w:r>
      <w:proofErr w:type="spellStart"/>
      <w:r w:rsidR="00440BBA" w:rsidRPr="00440BBA">
        <w:rPr>
          <w:rFonts w:asciiTheme="majorBidi" w:eastAsiaTheme="majorEastAsia" w:hAnsiTheme="majorBidi" w:cstheme="majorBidi"/>
          <w:bCs/>
          <w:i/>
          <w:iCs/>
          <w:sz w:val="20"/>
          <w:szCs w:val="20"/>
          <w:lang w:val="en-US"/>
        </w:rPr>
        <w:t>Kualitas</w:t>
      </w:r>
      <w:proofErr w:type="spellEnd"/>
      <w:r w:rsidR="00440BBA" w:rsidRPr="00440BBA">
        <w:rPr>
          <w:rFonts w:asciiTheme="majorBidi" w:eastAsiaTheme="majorEastAsia" w:hAnsiTheme="majorBidi" w:cstheme="majorBidi"/>
          <w:bCs/>
          <w:i/>
          <w:iCs/>
          <w:sz w:val="20"/>
          <w:szCs w:val="20"/>
          <w:lang w:val="en-US"/>
        </w:rPr>
        <w:t xml:space="preserve"> </w:t>
      </w:r>
      <w:proofErr w:type="spellStart"/>
      <w:r w:rsidR="00440BBA" w:rsidRPr="00440BBA">
        <w:rPr>
          <w:rFonts w:asciiTheme="majorBidi" w:eastAsiaTheme="majorEastAsia" w:hAnsiTheme="majorBidi" w:cstheme="majorBidi"/>
          <w:bCs/>
          <w:i/>
          <w:iCs/>
          <w:sz w:val="20"/>
          <w:szCs w:val="20"/>
          <w:lang w:val="en-US"/>
        </w:rPr>
        <w:t>Pelayanan</w:t>
      </w:r>
      <w:proofErr w:type="spellEnd"/>
      <w:r w:rsidR="00440BBA" w:rsidRPr="00440BBA">
        <w:rPr>
          <w:rFonts w:asciiTheme="majorBidi" w:eastAsiaTheme="majorEastAsia" w:hAnsiTheme="majorBidi" w:cstheme="majorBidi"/>
          <w:bCs/>
          <w:i/>
          <w:iCs/>
          <w:sz w:val="20"/>
          <w:szCs w:val="20"/>
          <w:lang w:val="en-US"/>
        </w:rPr>
        <w:t xml:space="preserve">, </w:t>
      </w:r>
      <w:proofErr w:type="spellStart"/>
      <w:r w:rsidR="00440BBA" w:rsidRPr="00440BBA">
        <w:rPr>
          <w:rFonts w:asciiTheme="majorBidi" w:eastAsiaTheme="majorEastAsia" w:hAnsiTheme="majorBidi" w:cstheme="majorBidi"/>
          <w:bCs/>
          <w:i/>
          <w:iCs/>
          <w:sz w:val="20"/>
          <w:szCs w:val="20"/>
          <w:lang w:val="en-US"/>
        </w:rPr>
        <w:t>Kepercayaan</w:t>
      </w:r>
      <w:proofErr w:type="spellEnd"/>
      <w:r w:rsidR="00440BBA" w:rsidRPr="00440BBA">
        <w:rPr>
          <w:rFonts w:asciiTheme="majorBidi" w:eastAsiaTheme="majorEastAsia" w:hAnsiTheme="majorBidi" w:cstheme="majorBidi"/>
          <w:bCs/>
          <w:i/>
          <w:iCs/>
          <w:sz w:val="20"/>
          <w:szCs w:val="20"/>
          <w:lang w:val="en-US"/>
        </w:rPr>
        <w:t xml:space="preserve">, Lokasi dan </w:t>
      </w:r>
      <w:proofErr w:type="spellStart"/>
      <w:r w:rsidR="00440BBA" w:rsidRPr="00440BBA">
        <w:rPr>
          <w:rFonts w:asciiTheme="majorBidi" w:eastAsiaTheme="majorEastAsia" w:hAnsiTheme="majorBidi" w:cstheme="majorBidi"/>
          <w:bCs/>
          <w:i/>
          <w:iCs/>
          <w:sz w:val="20"/>
          <w:szCs w:val="20"/>
          <w:lang w:val="en-US"/>
        </w:rPr>
        <w:t>Kepuasan</w:t>
      </w:r>
      <w:proofErr w:type="spellEnd"/>
      <w:r w:rsidR="00440BBA" w:rsidRPr="00440BBA">
        <w:rPr>
          <w:rFonts w:asciiTheme="majorBidi" w:eastAsiaTheme="majorEastAsia" w:hAnsiTheme="majorBidi" w:cstheme="majorBidi"/>
          <w:bCs/>
          <w:i/>
          <w:iCs/>
          <w:sz w:val="20"/>
          <w:szCs w:val="20"/>
          <w:lang w:val="en-US"/>
        </w:rPr>
        <w:t xml:space="preserve"> </w:t>
      </w:r>
      <w:proofErr w:type="spellStart"/>
      <w:r w:rsidR="00440BBA" w:rsidRPr="00440BBA">
        <w:rPr>
          <w:rFonts w:asciiTheme="majorBidi" w:eastAsiaTheme="majorEastAsia" w:hAnsiTheme="majorBidi" w:cstheme="majorBidi"/>
          <w:bCs/>
          <w:i/>
          <w:iCs/>
          <w:sz w:val="20"/>
          <w:szCs w:val="20"/>
          <w:lang w:val="en-US"/>
        </w:rPr>
        <w:t>nasabah</w:t>
      </w:r>
      <w:proofErr w:type="spellEnd"/>
    </w:p>
    <w:p w14:paraId="5333D742" w14:textId="77777777" w:rsidR="00440BBA" w:rsidRDefault="00440BBA" w:rsidP="00EC6E66">
      <w:pPr>
        <w:ind w:left="540" w:hanging="540"/>
        <w:jc w:val="both"/>
        <w:rPr>
          <w:rFonts w:asciiTheme="majorBidi" w:eastAsiaTheme="majorEastAsia" w:hAnsiTheme="majorBidi" w:cstheme="majorBidi"/>
          <w:bCs/>
          <w:i/>
          <w:iCs/>
          <w:sz w:val="20"/>
          <w:szCs w:val="20"/>
          <w:lang w:val="en-US"/>
        </w:rPr>
      </w:pPr>
    </w:p>
    <w:p w14:paraId="059E8039" w14:textId="62D9A8F6" w:rsidR="00440BBA" w:rsidRPr="00EC6E66" w:rsidRDefault="00440BBA" w:rsidP="00EC6E66">
      <w:pPr>
        <w:ind w:left="540" w:hanging="540"/>
        <w:jc w:val="both"/>
        <w:rPr>
          <w:rFonts w:asciiTheme="majorBidi" w:eastAsiaTheme="majorEastAsia" w:hAnsiTheme="majorBidi" w:cstheme="majorBidi"/>
          <w:bCs/>
          <w:iCs/>
          <w:sz w:val="20"/>
          <w:szCs w:val="20"/>
          <w:lang w:val="en-US"/>
        </w:rPr>
        <w:sectPr w:rsidR="00440BBA" w:rsidRPr="00EC6E66" w:rsidSect="002F7FC1">
          <w:type w:val="continuous"/>
          <w:pgSz w:w="11906" w:h="16838"/>
          <w:pgMar w:top="1701" w:right="1134" w:bottom="1701" w:left="1412" w:header="1134" w:footer="720" w:gutter="0"/>
          <w:cols w:space="288"/>
          <w:docGrid w:linePitch="360"/>
        </w:sectPr>
      </w:pPr>
    </w:p>
    <w:p w14:paraId="2CA9B5DE" w14:textId="52E880E5" w:rsidR="00953F53" w:rsidRPr="00440BBA" w:rsidRDefault="00852805">
      <w:pPr>
        <w:pStyle w:val="Heading1"/>
        <w:rPr>
          <w:sz w:val="24"/>
        </w:rPr>
      </w:pPr>
      <w:proofErr w:type="spellStart"/>
      <w:r>
        <w:rPr>
          <w:sz w:val="24"/>
          <w:lang w:val="en-US"/>
        </w:rPr>
        <w:t>i</w:t>
      </w:r>
      <w:proofErr w:type="spellEnd"/>
      <w:r>
        <w:rPr>
          <w:sz w:val="24"/>
          <w:lang w:val="en-US"/>
        </w:rPr>
        <w:t xml:space="preserve">. </w:t>
      </w:r>
      <w:proofErr w:type="spellStart"/>
      <w:r>
        <w:rPr>
          <w:sz w:val="24"/>
          <w:lang w:val="en-US"/>
        </w:rPr>
        <w:t>pendahuluan</w:t>
      </w:r>
      <w:proofErr w:type="spellEnd"/>
    </w:p>
    <w:p w14:paraId="5507A1E4" w14:textId="77777777" w:rsidR="00EE6022" w:rsidRPr="00FB27ED" w:rsidRDefault="00EE6022" w:rsidP="00EE6022">
      <w:pPr>
        <w:ind w:firstLine="720"/>
        <w:jc w:val="both"/>
        <w:rPr>
          <w:rFonts w:eastAsia="SimSun"/>
          <w:sz w:val="20"/>
          <w:lang w:bidi="ar"/>
        </w:rPr>
      </w:pPr>
      <w:bookmarkStart w:id="4" w:name="_Hlk132281090"/>
      <w:r w:rsidRPr="00FB27ED">
        <w:rPr>
          <w:rFonts w:eastAsia="SimSun"/>
          <w:sz w:val="20"/>
          <w:lang w:bidi="ar"/>
        </w:rPr>
        <w:t>Pada era modern saat ini yang sedang mengalami pandemi, perusahaan mengalami pasang surut nilai ekonomi yang terjadi di seluruh negara termasuk Indonesia. Perusahaan-perusahaan seperti bank, koperasi yang bekerja dalam bidang keuangan menjadi salah satu objek yang terkena dampak oleh pandemi ini. Salah satu perusahaan yang terkena dampak yaitu koperasi syariah. Koperasi syariah merupakan lembaga keuangan yang bekerja dalam konsep islam. Koperasi syariah berbeda dengan bank syariah maupun bank besar lainnya. Namun koperasi syariah memiliki manfaat yang sangat berguna untuk masyarakat indonesia yang mempunyai tingkatan ekonomi menengah kebawah.</w:t>
      </w:r>
    </w:p>
    <w:p w14:paraId="20DA7F6C" w14:textId="77777777" w:rsidR="00EE6022" w:rsidRPr="00FB27ED" w:rsidRDefault="00EE6022" w:rsidP="00EE6022">
      <w:pPr>
        <w:ind w:firstLine="720"/>
        <w:jc w:val="both"/>
        <w:rPr>
          <w:rFonts w:eastAsia="SimSun"/>
          <w:sz w:val="20"/>
          <w:lang w:bidi="ar"/>
        </w:rPr>
      </w:pPr>
      <w:r w:rsidRPr="00FB27ED">
        <w:rPr>
          <w:rFonts w:eastAsia="SimSun"/>
          <w:sz w:val="20"/>
          <w:lang w:bidi="ar"/>
        </w:rPr>
        <w:t>Koperasi syariah sebagai salah satu sektor ekonomi yang mengusung konsep pelanggan sentris diharapkan dapat memenuhi kebutuhan nasabahnya dibidang layanan transaksi keuangan. Salah satu upaya perbankan syariah untuk memenuhi kebutuhan nasabah tersebut dapat dimulai dari proses melihat atau mengidentifikasikan terlebih dahulu jenis produk atau jasa seperti apa yang dibutuhkan oleh nasabah yaitu dengan melakukan identifikasi terhadap perilaku konsumen, karena perilaku antar konsumen dalam mengkonsumsi produk atau jasa berbeda satu sama lainnya [</w:t>
      </w:r>
      <w:r>
        <w:rPr>
          <w:rFonts w:eastAsia="SimSun"/>
          <w:sz w:val="20"/>
          <w:lang w:bidi="ar"/>
        </w:rPr>
        <w:t>1</w:t>
      </w:r>
      <w:r w:rsidRPr="00FB27ED">
        <w:rPr>
          <w:rFonts w:eastAsia="SimSun"/>
          <w:sz w:val="20"/>
          <w:lang w:bidi="ar"/>
        </w:rPr>
        <w:t>].</w:t>
      </w:r>
    </w:p>
    <w:p w14:paraId="795712AB" w14:textId="77777777" w:rsidR="00EE6022" w:rsidRPr="00FB27ED" w:rsidRDefault="00EE6022" w:rsidP="00EE6022">
      <w:pPr>
        <w:ind w:firstLine="720"/>
        <w:jc w:val="both"/>
        <w:rPr>
          <w:rFonts w:asciiTheme="majorBidi" w:hAnsiTheme="majorBidi" w:cstheme="majorBidi"/>
          <w:sz w:val="20"/>
          <w:szCs w:val="20"/>
        </w:rPr>
      </w:pPr>
      <w:r w:rsidRPr="00FB27ED">
        <w:rPr>
          <w:rFonts w:asciiTheme="majorBidi" w:hAnsiTheme="majorBidi" w:cstheme="majorBidi"/>
          <w:sz w:val="20"/>
          <w:szCs w:val="20"/>
        </w:rPr>
        <w:lastRenderedPageBreak/>
        <w:t>Baitul Maal wa Tamwil (</w:t>
      </w:r>
      <w:bookmarkStart w:id="5" w:name="_Hlk125213362"/>
      <w:r w:rsidRPr="00FB27ED">
        <w:rPr>
          <w:rFonts w:asciiTheme="majorBidi" w:hAnsiTheme="majorBidi" w:cstheme="majorBidi"/>
          <w:sz w:val="20"/>
          <w:szCs w:val="20"/>
        </w:rPr>
        <w:t xml:space="preserve">BMT) UGT </w:t>
      </w:r>
      <w:r w:rsidRPr="00FB27ED">
        <w:rPr>
          <w:bCs/>
          <w:sz w:val="20"/>
          <w:szCs w:val="20"/>
        </w:rPr>
        <w:t xml:space="preserve">Nusantara </w:t>
      </w:r>
      <w:r w:rsidRPr="00FB27ED">
        <w:rPr>
          <w:rFonts w:asciiTheme="majorBidi" w:hAnsiTheme="majorBidi" w:cstheme="majorBidi"/>
          <w:sz w:val="20"/>
          <w:szCs w:val="20"/>
        </w:rPr>
        <w:t xml:space="preserve">Capem Waru </w:t>
      </w:r>
      <w:bookmarkEnd w:id="5"/>
      <w:r w:rsidRPr="00FB27ED">
        <w:rPr>
          <w:rFonts w:asciiTheme="majorBidi" w:hAnsiTheme="majorBidi" w:cstheme="majorBidi"/>
          <w:sz w:val="20"/>
          <w:szCs w:val="20"/>
        </w:rPr>
        <w:t xml:space="preserve">merupakan sebuah koperasi syariah yang sedang berkembang. Dalam koperasi syariah BMT UGT </w:t>
      </w:r>
      <w:r w:rsidRPr="00FB27ED">
        <w:rPr>
          <w:bCs/>
          <w:sz w:val="20"/>
          <w:szCs w:val="20"/>
        </w:rPr>
        <w:t xml:space="preserve">Nusantara </w:t>
      </w:r>
      <w:r w:rsidRPr="00FB27ED">
        <w:rPr>
          <w:rFonts w:asciiTheme="majorBidi" w:hAnsiTheme="majorBidi" w:cstheme="majorBidi"/>
          <w:sz w:val="20"/>
          <w:szCs w:val="20"/>
        </w:rPr>
        <w:t xml:space="preserve">Capem Waru Sidoarjo selalu berusaha memberikan kualitas pelayanan yang baik kepada nasabahnya, sehingga akan terjadi suatu dampak positif terhadap kelangsungan BMT.  </w:t>
      </w:r>
    </w:p>
    <w:p w14:paraId="1C74326B" w14:textId="77777777" w:rsidR="00EE6022" w:rsidRPr="00654718" w:rsidRDefault="00EE6022" w:rsidP="00EE6022">
      <w:pPr>
        <w:ind w:firstLine="720"/>
        <w:jc w:val="both"/>
        <w:rPr>
          <w:rFonts w:asciiTheme="majorBidi" w:eastAsia="SimSun" w:hAnsiTheme="majorBidi" w:cstheme="majorBidi"/>
          <w:sz w:val="20"/>
          <w:szCs w:val="20"/>
        </w:rPr>
      </w:pPr>
      <w:r w:rsidRPr="00FB27ED">
        <w:rPr>
          <w:rFonts w:asciiTheme="majorBidi" w:eastAsia="SimSun" w:hAnsiTheme="majorBidi" w:cstheme="majorBidi"/>
          <w:sz w:val="20"/>
          <w:szCs w:val="20"/>
        </w:rPr>
        <w:t xml:space="preserve">Kualitas pelayanan merupakan faktor dan akar penting yang mampu memberikan kepuasan bagi nasabahnya yang terkait dengan hasil perilaku dari mulut ke mulut seperti keluhan, rekomendasi dan pertukaran atau perpindahan [2]. Teori ini didukung oleh hasil penelitian yang dilakukan oleh peneliti sebelumnya yang </w:t>
      </w:r>
      <w:bookmarkStart w:id="6" w:name="_Hlk132281145"/>
      <w:bookmarkEnd w:id="4"/>
      <w:r w:rsidRPr="00FB27ED">
        <w:rPr>
          <w:rFonts w:asciiTheme="majorBidi" w:eastAsia="SimSun" w:hAnsiTheme="majorBidi" w:cstheme="majorBidi"/>
          <w:sz w:val="20"/>
          <w:szCs w:val="20"/>
        </w:rPr>
        <w:t>membuktikan bahwa kualitas pelayanan berpengaruh signifikan terhadap kepuasan nasabah [3]. Dan didukung penelitian oleh peneliti sebelumnya membuktikan bahwa kualitas pelayanan berpengaruh signifikan menimbulkan kepuasan nasabah [</w:t>
      </w:r>
      <w:r>
        <w:rPr>
          <w:rFonts w:asciiTheme="majorBidi" w:eastAsia="SimSun" w:hAnsiTheme="majorBidi" w:cstheme="majorBidi"/>
          <w:sz w:val="20"/>
          <w:szCs w:val="20"/>
        </w:rPr>
        <w:t>4</w:t>
      </w:r>
      <w:r w:rsidRPr="00FB27ED">
        <w:rPr>
          <w:rFonts w:asciiTheme="majorBidi" w:eastAsia="SimSun" w:hAnsiTheme="majorBidi" w:cstheme="majorBidi"/>
          <w:sz w:val="20"/>
          <w:szCs w:val="20"/>
        </w:rPr>
        <w:t>]. Dan didukung oleh hasil penelitian yang dilakukan oleh peneliti sebelumnya yang membuktikan bahwa kualitas pelayanan berpengaruh signifikan terhadap kepuasan nasabah [</w:t>
      </w:r>
      <w:r>
        <w:rPr>
          <w:rFonts w:asciiTheme="majorBidi" w:eastAsia="SimSun" w:hAnsiTheme="majorBidi" w:cstheme="majorBidi"/>
          <w:sz w:val="20"/>
          <w:szCs w:val="20"/>
        </w:rPr>
        <w:t>5</w:t>
      </w:r>
      <w:r w:rsidRPr="00FB27ED">
        <w:rPr>
          <w:rFonts w:asciiTheme="majorBidi" w:eastAsia="SimSun" w:hAnsiTheme="majorBidi" w:cstheme="majorBidi"/>
          <w:sz w:val="20"/>
          <w:szCs w:val="20"/>
        </w:rPr>
        <w:t xml:space="preserve">]. Dan didukung oleh penelitian yang dilakukan </w:t>
      </w:r>
      <w:r>
        <w:rPr>
          <w:rFonts w:asciiTheme="majorBidi" w:eastAsia="SimSun" w:hAnsiTheme="majorBidi" w:cstheme="majorBidi"/>
          <w:sz w:val="20"/>
          <w:szCs w:val="20"/>
        </w:rPr>
        <w:t>oleh peneliti sebelumnya</w:t>
      </w:r>
      <w:r w:rsidRPr="00FB27ED">
        <w:rPr>
          <w:rFonts w:asciiTheme="majorBidi" w:eastAsia="SimSun" w:hAnsiTheme="majorBidi" w:cstheme="majorBidi"/>
          <w:sz w:val="20"/>
          <w:szCs w:val="20"/>
        </w:rPr>
        <w:t xml:space="preserve"> yang membuktikan bahwa kualitas pelayanan berpengaruh signifikan terhadap kepuasan nasabah</w:t>
      </w:r>
      <w:r>
        <w:rPr>
          <w:rFonts w:asciiTheme="majorBidi" w:eastAsia="SimSun" w:hAnsiTheme="majorBidi" w:cstheme="majorBidi"/>
          <w:sz w:val="20"/>
          <w:szCs w:val="20"/>
        </w:rPr>
        <w:t>.</w:t>
      </w:r>
    </w:p>
    <w:p w14:paraId="30BEF5EF" w14:textId="77777777" w:rsidR="00EE6022" w:rsidRPr="00FB27ED" w:rsidRDefault="00EE6022" w:rsidP="00EE6022">
      <w:pPr>
        <w:ind w:firstLine="720"/>
        <w:jc w:val="both"/>
        <w:rPr>
          <w:rFonts w:asciiTheme="majorBidi" w:hAnsiTheme="majorBidi" w:cstheme="majorBidi"/>
          <w:sz w:val="20"/>
        </w:rPr>
      </w:pPr>
      <w:r w:rsidRPr="00FB27ED">
        <w:rPr>
          <w:rFonts w:asciiTheme="majorBidi" w:eastAsiaTheme="minorHAnsi" w:hAnsiTheme="majorBidi" w:cstheme="majorBidi"/>
          <w:sz w:val="20"/>
        </w:rPr>
        <w:t>BMT adalah bentuk perusahaan yang berorientasi pada kepercayaan nasabah. Tanpa kepercayaan dari nasabah, BMT tidak akan mampu menjalankan kegiatan usahanya dengan baik. Oleh karena itu penting bagi BMT untuk dipercaya oleh nasabah. Kepercayaan timbul dari suatu proses yang lama sampai kedua belah pihak saling mempercayai.</w:t>
      </w:r>
    </w:p>
    <w:p w14:paraId="28ED9B1B" w14:textId="77777777" w:rsidR="00EE6022" w:rsidRPr="00FB27ED" w:rsidRDefault="00EE6022" w:rsidP="00EE6022">
      <w:pPr>
        <w:tabs>
          <w:tab w:val="left" w:pos="709"/>
        </w:tabs>
        <w:jc w:val="both"/>
        <w:rPr>
          <w:rFonts w:asciiTheme="majorBidi" w:eastAsia="SimSun" w:hAnsiTheme="majorBidi" w:cstheme="majorBidi"/>
          <w:sz w:val="20"/>
          <w:szCs w:val="20"/>
        </w:rPr>
      </w:pPr>
      <w:r>
        <w:rPr>
          <w:rFonts w:asciiTheme="majorBidi" w:eastAsia="SimSun" w:hAnsiTheme="majorBidi" w:cstheme="majorBidi"/>
          <w:sz w:val="20"/>
          <w:szCs w:val="20"/>
        </w:rPr>
        <w:tab/>
        <w:t>K</w:t>
      </w:r>
      <w:r w:rsidRPr="00FB27ED">
        <w:rPr>
          <w:rFonts w:asciiTheme="majorBidi" w:eastAsia="SimSun" w:hAnsiTheme="majorBidi" w:cstheme="majorBidi"/>
          <w:sz w:val="20"/>
          <w:szCs w:val="20"/>
        </w:rPr>
        <w:t>epercayaan adalah wilayah psikologis yang merupakan perhatian untuk menerima apa adanya berdasarkan harapan terhadap perilaku yang baik dari orang lain.  Hal tersebut melibatkan kesediaan seseorang untuk bertingkah laku tertentu karena keyakinan bahwa partnernya akan memberikan kepuasan yang ia harapkan dan suatu harapan yang dimiliki seseorang bahwa kata, janji, atau pernyataan orang lain dapat dipercaya [</w:t>
      </w:r>
      <w:r>
        <w:rPr>
          <w:rFonts w:asciiTheme="majorBidi" w:eastAsia="SimSun" w:hAnsiTheme="majorBidi" w:cstheme="majorBidi"/>
          <w:sz w:val="20"/>
          <w:szCs w:val="20"/>
        </w:rPr>
        <w:t>6</w:t>
      </w:r>
      <w:r w:rsidRPr="00FB27ED">
        <w:rPr>
          <w:rFonts w:asciiTheme="majorBidi" w:eastAsia="SimSun" w:hAnsiTheme="majorBidi" w:cstheme="majorBidi"/>
          <w:sz w:val="20"/>
          <w:szCs w:val="20"/>
        </w:rPr>
        <w:t>]. Teori didukung oleh hasil penelitian yang dilakukan oleh peneliti sebelumnya yang membuktikan bahwa kepercayaan berpengaruh signifikan terhadap kepuasan nasabah [</w:t>
      </w:r>
      <w:r>
        <w:rPr>
          <w:rFonts w:asciiTheme="majorBidi" w:eastAsia="SimSun" w:hAnsiTheme="majorBidi" w:cstheme="majorBidi"/>
          <w:sz w:val="20"/>
          <w:szCs w:val="20"/>
        </w:rPr>
        <w:t>7</w:t>
      </w:r>
      <w:r w:rsidRPr="00FB27ED">
        <w:rPr>
          <w:rFonts w:asciiTheme="majorBidi" w:eastAsia="SimSun" w:hAnsiTheme="majorBidi" w:cstheme="majorBidi"/>
          <w:sz w:val="20"/>
          <w:szCs w:val="20"/>
        </w:rPr>
        <w:t>]. Dan didukung oleh penelitian yang dilakukan oleh peneliti sebelumnya yang membuktikan bahwa kepercayaan berpengaruh signifikan terhadap kepuasan nasabah [</w:t>
      </w:r>
      <w:r>
        <w:rPr>
          <w:rFonts w:asciiTheme="majorBidi" w:eastAsia="SimSun" w:hAnsiTheme="majorBidi" w:cstheme="majorBidi"/>
          <w:sz w:val="20"/>
          <w:szCs w:val="20"/>
        </w:rPr>
        <w:t>8</w:t>
      </w:r>
      <w:r w:rsidRPr="00FB27ED">
        <w:rPr>
          <w:rFonts w:asciiTheme="majorBidi" w:eastAsia="SimSun" w:hAnsiTheme="majorBidi" w:cstheme="majorBidi"/>
          <w:sz w:val="20"/>
          <w:szCs w:val="20"/>
        </w:rPr>
        <w:t>]. Kemudian didukung oleh hasil penelitian yang dilakukan oleh peneliti sebelumnya yang membuktikan bahwa kepercayaan berpengaruh signifikan terhadap kepuasan nasabah.</w:t>
      </w:r>
    </w:p>
    <w:p w14:paraId="3E642703" w14:textId="77777777" w:rsidR="00EE6022" w:rsidRPr="00FB27ED" w:rsidRDefault="00EE6022" w:rsidP="00EE6022">
      <w:pPr>
        <w:tabs>
          <w:tab w:val="left" w:pos="709"/>
        </w:tabs>
        <w:jc w:val="both"/>
        <w:rPr>
          <w:rFonts w:asciiTheme="majorBidi" w:eastAsia="SimSun" w:hAnsiTheme="majorBidi" w:cstheme="majorBidi"/>
          <w:sz w:val="20"/>
          <w:szCs w:val="20"/>
        </w:rPr>
      </w:pPr>
      <w:r>
        <w:rPr>
          <w:rFonts w:eastAsia="SimSun"/>
          <w:sz w:val="20"/>
          <w:lang w:bidi="ar"/>
        </w:rPr>
        <w:tab/>
      </w:r>
      <w:r w:rsidRPr="00FB27ED">
        <w:rPr>
          <w:rFonts w:eastAsia="SimSun"/>
          <w:sz w:val="20"/>
          <w:lang w:bidi="ar"/>
        </w:rPr>
        <w:t xml:space="preserve">Lokasi dari suatu koperasi dapat memberikan kepuasan bagi nasabah. Sebelum memutuskan untuk menggunakan jasa dari </w:t>
      </w:r>
      <w:r w:rsidRPr="00FB27ED">
        <w:rPr>
          <w:rFonts w:asciiTheme="majorBidi" w:eastAsia="SimSun" w:hAnsiTheme="majorBidi" w:cstheme="majorBidi"/>
          <w:sz w:val="20"/>
        </w:rPr>
        <w:t>koperasi</w:t>
      </w:r>
      <w:r w:rsidRPr="00FB27ED">
        <w:rPr>
          <w:rFonts w:eastAsia="SimSun"/>
          <w:sz w:val="20"/>
          <w:lang w:bidi="ar"/>
        </w:rPr>
        <w:t xml:space="preserve">, terlebih dahulu mereka mempertimbangkan segala hal, salah satunya ialah lokasi koperasi tersebut. </w:t>
      </w:r>
      <w:r w:rsidRPr="00FB27ED">
        <w:rPr>
          <w:rFonts w:asciiTheme="majorBidi" w:eastAsia="SimSun" w:hAnsiTheme="majorBidi" w:cstheme="majorBidi"/>
          <w:sz w:val="20"/>
          <w:szCs w:val="20"/>
        </w:rPr>
        <w:t xml:space="preserve">Lokasi mengacu pada berbagai aktivitas pemasaran yang berusaha memperlancar dan mempermudah penyampaian atau penyaluran barang dan jasa dari produsen kepada konsumen. Lokasi fisik fasilitas-fasilitas bisnis dapat memiliki dampak yang signifikan terhadap kesuksesan sebuah perusahaan. </w:t>
      </w:r>
      <w:r w:rsidRPr="00FB27ED">
        <w:rPr>
          <w:rFonts w:asciiTheme="majorBidi" w:eastAsia="SimSun" w:hAnsiTheme="majorBidi" w:cstheme="majorBidi"/>
          <w:i/>
          <w:iCs/>
          <w:sz w:val="20"/>
          <w:szCs w:val="20"/>
        </w:rPr>
        <w:t>Mood</w:t>
      </w:r>
      <w:r w:rsidRPr="00FB27ED">
        <w:rPr>
          <w:rFonts w:asciiTheme="majorBidi" w:eastAsia="SimSun" w:hAnsiTheme="majorBidi" w:cstheme="majorBidi"/>
          <w:sz w:val="20"/>
          <w:szCs w:val="20"/>
        </w:rPr>
        <w:t xml:space="preserve"> dan respon pelanggan dipengaruhi secara signifikan oleh lokasi, desain dan tata letak fasilitas jasa. Terdapat dua kemungkinan pertimbangan dalam hal lokasi fasilitas jasa yang pertama, nasabah mendatangi lokasi fasilitas jasa dan yang kedua adalah penyedia jasa yang mendatangi nasabah. Selain itu, penyedia jasa dimungkinkan menngkombinasikan keduanya [</w:t>
      </w:r>
      <w:r>
        <w:rPr>
          <w:rFonts w:asciiTheme="majorBidi" w:eastAsia="SimSun" w:hAnsiTheme="majorBidi" w:cstheme="majorBidi"/>
          <w:sz w:val="20"/>
          <w:szCs w:val="20"/>
        </w:rPr>
        <w:t>9</w:t>
      </w:r>
      <w:r w:rsidRPr="00FB27ED">
        <w:rPr>
          <w:rFonts w:asciiTheme="majorBidi" w:eastAsia="SimSun" w:hAnsiTheme="majorBidi" w:cstheme="majorBidi"/>
          <w:sz w:val="20"/>
          <w:szCs w:val="20"/>
        </w:rPr>
        <w:t>]. Teori ini didukung oleh hasil penelitian yang dilakukan oleh peneliti sebelumnya yang membuktikan bahwa Lokasi berpengaruh signifikan terhadap kepuasan nasabah. Dan didukung oleh hasil penelitian yang dilakukan oleh peneliti sebelumnya yang membuktikan bahwa Lokasi berpengaruh signifikan terhadap kepuasan nasabah [</w:t>
      </w:r>
      <w:r>
        <w:rPr>
          <w:rFonts w:asciiTheme="majorBidi" w:eastAsia="SimSun" w:hAnsiTheme="majorBidi" w:cstheme="majorBidi"/>
          <w:sz w:val="20"/>
          <w:szCs w:val="20"/>
        </w:rPr>
        <w:t>10</w:t>
      </w:r>
      <w:r w:rsidRPr="00FB27ED">
        <w:rPr>
          <w:rFonts w:asciiTheme="majorBidi" w:eastAsia="SimSun" w:hAnsiTheme="majorBidi" w:cstheme="majorBidi"/>
          <w:sz w:val="20"/>
          <w:szCs w:val="20"/>
        </w:rPr>
        <w:t>].</w:t>
      </w:r>
    </w:p>
    <w:p w14:paraId="23396D84" w14:textId="77777777" w:rsidR="00EE6022" w:rsidRPr="00FB27ED" w:rsidRDefault="00EE6022" w:rsidP="00EE6022">
      <w:pPr>
        <w:ind w:firstLine="720"/>
        <w:jc w:val="both"/>
        <w:rPr>
          <w:rFonts w:asciiTheme="majorBidi" w:eastAsia="SimSun" w:hAnsiTheme="majorBidi" w:cstheme="majorBidi"/>
          <w:sz w:val="20"/>
          <w:szCs w:val="20"/>
        </w:rPr>
      </w:pPr>
      <w:r w:rsidRPr="00FB27ED">
        <w:rPr>
          <w:rFonts w:asciiTheme="majorBidi" w:eastAsia="SimSun" w:hAnsiTheme="majorBidi" w:cstheme="majorBidi"/>
          <w:sz w:val="20"/>
          <w:szCs w:val="20"/>
        </w:rPr>
        <w:t xml:space="preserve">Terdapat perbedaan antara masing-masing variabel yang mempengaruhi kepuasan nasabah. Penelitian terkait dengan </w:t>
      </w:r>
      <w:r w:rsidRPr="00FB27ED">
        <w:rPr>
          <w:rFonts w:asciiTheme="majorBidi" w:eastAsia="SimSun" w:hAnsiTheme="majorBidi" w:cstheme="majorBidi"/>
          <w:bCs/>
          <w:sz w:val="20"/>
          <w:szCs w:val="20"/>
        </w:rPr>
        <w:t xml:space="preserve">Pengaruh Kualitas Pelayanan, Kepercayaan dan Lokasi terhadap Kepuasan Nasabah </w:t>
      </w:r>
      <w:r w:rsidRPr="00FB27ED">
        <w:rPr>
          <w:rFonts w:asciiTheme="majorBidi" w:eastAsia="SimSun" w:hAnsiTheme="majorBidi" w:cstheme="majorBidi"/>
          <w:sz w:val="20"/>
          <w:szCs w:val="20"/>
        </w:rPr>
        <w:t xml:space="preserve">sudah dilakukan peneliti terdahulu. penelitian variabel kualitas pelayanan yang dilakukan peneliti sebelumnya, yang mendapatkan hasil bahwa </w:t>
      </w:r>
      <w:r w:rsidRPr="00FB27ED">
        <w:rPr>
          <w:rFonts w:asciiTheme="majorBidi" w:eastAsia="SimSun" w:hAnsiTheme="majorBidi" w:cstheme="majorBidi"/>
          <w:bCs/>
          <w:sz w:val="20"/>
          <w:szCs w:val="20"/>
        </w:rPr>
        <w:t>Kualitas Pelayanan</w:t>
      </w:r>
      <w:r w:rsidRPr="00FB27ED">
        <w:rPr>
          <w:rFonts w:asciiTheme="majorBidi" w:eastAsia="SimSun" w:hAnsiTheme="majorBidi" w:cstheme="majorBidi"/>
          <w:sz w:val="20"/>
          <w:szCs w:val="20"/>
        </w:rPr>
        <w:t xml:space="preserve"> berpengaruh positif dan signifikan terhadap </w:t>
      </w:r>
      <w:r w:rsidRPr="00FB27ED">
        <w:rPr>
          <w:rFonts w:asciiTheme="majorBidi" w:eastAsia="SimSun" w:hAnsiTheme="majorBidi" w:cstheme="majorBidi"/>
          <w:bCs/>
          <w:sz w:val="20"/>
          <w:szCs w:val="20"/>
        </w:rPr>
        <w:t>Kepuasan Nasabah</w:t>
      </w:r>
      <w:r w:rsidRPr="00FB27ED">
        <w:rPr>
          <w:rFonts w:asciiTheme="majorBidi" w:eastAsia="SimSun" w:hAnsiTheme="majorBidi" w:cstheme="majorBidi"/>
          <w:sz w:val="20"/>
          <w:szCs w:val="20"/>
        </w:rPr>
        <w:t>. Bertolak belakang dengan penelitian yang dilakukan peneliti sebelumnya yang memperoleh hasil bahwa variabel kualitas pelayanan tidak memiliki pengaruh yang signifikan terhadap kepuasan nasabah [</w:t>
      </w:r>
      <w:r>
        <w:rPr>
          <w:rFonts w:asciiTheme="majorBidi" w:eastAsia="SimSun" w:hAnsiTheme="majorBidi" w:cstheme="majorBidi"/>
          <w:sz w:val="20"/>
          <w:szCs w:val="20"/>
        </w:rPr>
        <w:t>11</w:t>
      </w:r>
      <w:r w:rsidRPr="00FB27ED">
        <w:rPr>
          <w:rFonts w:asciiTheme="majorBidi" w:eastAsia="SimSun" w:hAnsiTheme="majorBidi" w:cstheme="majorBidi"/>
          <w:sz w:val="20"/>
          <w:szCs w:val="20"/>
        </w:rPr>
        <w:t>].</w:t>
      </w:r>
      <w:r>
        <w:rPr>
          <w:rFonts w:asciiTheme="majorBidi" w:eastAsia="SimSun" w:hAnsiTheme="majorBidi" w:cstheme="majorBidi"/>
          <w:sz w:val="20"/>
          <w:szCs w:val="20"/>
        </w:rPr>
        <w:t xml:space="preserve"> </w:t>
      </w:r>
      <w:r w:rsidRPr="00FB27ED">
        <w:rPr>
          <w:rFonts w:asciiTheme="majorBidi" w:eastAsia="SimSun" w:hAnsiTheme="majorBidi" w:cstheme="majorBidi"/>
          <w:sz w:val="20"/>
          <w:szCs w:val="20"/>
        </w:rPr>
        <w:t xml:space="preserve">Variabel kepercayaan yang dilakukan peneliti sebelumnya dimana kepercayaan memiliki pengaruh positif dan signifikan terhadap kepuasan nasabah. Artinya nasabah memiliki kepercayaan dan merekomendasikan BMT UGT </w:t>
      </w:r>
      <w:r w:rsidRPr="00FB27ED">
        <w:rPr>
          <w:rFonts w:asciiTheme="majorBidi" w:eastAsia="SimSun" w:hAnsiTheme="majorBidi" w:cstheme="majorBidi"/>
          <w:bCs/>
          <w:sz w:val="20"/>
          <w:szCs w:val="20"/>
        </w:rPr>
        <w:t xml:space="preserve">Nusantara </w:t>
      </w:r>
      <w:r w:rsidRPr="00FB27ED">
        <w:rPr>
          <w:rFonts w:asciiTheme="majorBidi" w:eastAsia="SimSun" w:hAnsiTheme="majorBidi" w:cstheme="majorBidi"/>
          <w:sz w:val="20"/>
          <w:szCs w:val="20"/>
        </w:rPr>
        <w:t>Capem Waru Sidoarjo sehingga menimbulkan kepuasan nasabah. Berbanding terbalik dengan hasil penelitian yang dilakukan peneliti sebelumnya yang memperoleh hasil bahwa kepercayaan</w:t>
      </w:r>
      <w:r w:rsidRPr="00FB27ED">
        <w:rPr>
          <w:rFonts w:asciiTheme="majorBidi" w:eastAsia="SimSun" w:hAnsiTheme="majorBidi" w:cstheme="majorBidi"/>
          <w:i/>
          <w:sz w:val="20"/>
          <w:szCs w:val="20"/>
        </w:rPr>
        <w:t xml:space="preserve"> </w:t>
      </w:r>
      <w:r w:rsidRPr="00FB27ED">
        <w:rPr>
          <w:rFonts w:asciiTheme="majorBidi" w:eastAsia="SimSun" w:hAnsiTheme="majorBidi" w:cstheme="majorBidi"/>
          <w:sz w:val="20"/>
          <w:szCs w:val="20"/>
        </w:rPr>
        <w:t xml:space="preserve">tidak memiliki pengaruh signifikan terhadap </w:t>
      </w:r>
      <w:r w:rsidRPr="00FB27ED">
        <w:rPr>
          <w:rFonts w:asciiTheme="majorBidi" w:eastAsia="SimSun" w:hAnsiTheme="majorBidi" w:cstheme="majorBidi"/>
          <w:bCs/>
          <w:sz w:val="20"/>
          <w:szCs w:val="20"/>
        </w:rPr>
        <w:t>Kepuasan Nasabah</w:t>
      </w:r>
      <w:r w:rsidRPr="00FB27ED">
        <w:rPr>
          <w:rFonts w:asciiTheme="majorBidi" w:eastAsia="SimSun" w:hAnsiTheme="majorBidi" w:cstheme="majorBidi"/>
          <w:sz w:val="20"/>
          <w:szCs w:val="20"/>
        </w:rPr>
        <w:t xml:space="preserve"> [</w:t>
      </w:r>
      <w:r>
        <w:rPr>
          <w:rFonts w:asciiTheme="majorBidi" w:eastAsia="SimSun" w:hAnsiTheme="majorBidi" w:cstheme="majorBidi"/>
          <w:sz w:val="20"/>
          <w:szCs w:val="20"/>
        </w:rPr>
        <w:t>12</w:t>
      </w:r>
      <w:r w:rsidRPr="00FB27ED">
        <w:rPr>
          <w:rFonts w:asciiTheme="majorBidi" w:eastAsia="SimSun" w:hAnsiTheme="majorBidi" w:cstheme="majorBidi"/>
          <w:sz w:val="20"/>
          <w:szCs w:val="20"/>
        </w:rPr>
        <w:t>]</w:t>
      </w:r>
      <w:r>
        <w:rPr>
          <w:rFonts w:asciiTheme="majorBidi" w:eastAsia="SimSun" w:hAnsiTheme="majorBidi" w:cstheme="majorBidi"/>
          <w:sz w:val="20"/>
          <w:szCs w:val="20"/>
        </w:rPr>
        <w:t xml:space="preserve">. </w:t>
      </w:r>
      <w:r w:rsidRPr="00FB27ED">
        <w:rPr>
          <w:rFonts w:asciiTheme="majorBidi" w:eastAsia="SimSun" w:hAnsiTheme="majorBidi" w:cstheme="majorBidi"/>
          <w:sz w:val="20"/>
          <w:szCs w:val="20"/>
        </w:rPr>
        <w:t>Variabel lokasi memiliki pengaruh yang signifikan terhadap kepuasan nasabah di dalam penelitian sebelumnya. Akan tetapi hal ini berbanding terbalik dengan penelitian yang dilakukan oleh peneliti sebelumnya dimana lokasi tidak memiliki pengaruh signifikan terhadap kepuasan nasabah [</w:t>
      </w:r>
      <w:r>
        <w:rPr>
          <w:rFonts w:asciiTheme="majorBidi" w:eastAsia="SimSun" w:hAnsiTheme="majorBidi" w:cstheme="majorBidi"/>
          <w:sz w:val="20"/>
          <w:szCs w:val="20"/>
        </w:rPr>
        <w:t>13</w:t>
      </w:r>
      <w:r w:rsidRPr="00FB27ED">
        <w:rPr>
          <w:rFonts w:asciiTheme="majorBidi" w:eastAsia="SimSun" w:hAnsiTheme="majorBidi" w:cstheme="majorBidi"/>
          <w:sz w:val="20"/>
          <w:szCs w:val="20"/>
        </w:rPr>
        <w:t>].</w:t>
      </w:r>
    </w:p>
    <w:p w14:paraId="6D2B291B" w14:textId="77777777" w:rsidR="00EE6022" w:rsidRPr="00FB27ED" w:rsidRDefault="00EE6022" w:rsidP="00EE6022">
      <w:pPr>
        <w:ind w:firstLine="720"/>
        <w:jc w:val="both"/>
        <w:rPr>
          <w:rFonts w:asciiTheme="majorBidi" w:hAnsiTheme="majorBidi" w:cstheme="majorBidi"/>
          <w:sz w:val="20"/>
        </w:rPr>
      </w:pPr>
      <w:r w:rsidRPr="00FB27ED">
        <w:rPr>
          <w:sz w:val="20"/>
          <w:shd w:val="clear" w:color="auto" w:fill="FAFAFA"/>
        </w:rPr>
        <w:t xml:space="preserve">Berdasarkan hasil penelitian diatas dapat disimpulkan adanya </w:t>
      </w:r>
      <w:r w:rsidRPr="00FB27ED">
        <w:rPr>
          <w:i/>
          <w:iCs/>
          <w:sz w:val="20"/>
          <w:shd w:val="clear" w:color="auto" w:fill="FAFAFA"/>
        </w:rPr>
        <w:t>evidence gap</w:t>
      </w:r>
      <w:r w:rsidRPr="00FB27ED">
        <w:rPr>
          <w:sz w:val="20"/>
          <w:shd w:val="clear" w:color="auto" w:fill="FAFAFA"/>
        </w:rPr>
        <w:t xml:space="preserve"> kesenjangan dalam penelitian melibatkan kontradiksi dalam temuan penelitian sebelumnya, dimana perbedaan hasil penelitian tersebut menimbulkan suatu celah penelitian. Berkaitan dengan ini maka diperlukan penelitian kembali untuk mengetahui bahwa variabel-variabel yang akan diteliti berpengaruh atau tidaknya [</w:t>
      </w:r>
      <w:r>
        <w:rPr>
          <w:sz w:val="20"/>
          <w:shd w:val="clear" w:color="auto" w:fill="FAFAFA"/>
        </w:rPr>
        <w:t>14</w:t>
      </w:r>
      <w:r w:rsidRPr="00FB27ED">
        <w:rPr>
          <w:sz w:val="20"/>
          <w:shd w:val="clear" w:color="auto" w:fill="FAFAFA"/>
        </w:rPr>
        <w:t>].</w:t>
      </w:r>
    </w:p>
    <w:p w14:paraId="72DF461E" w14:textId="0F6A2BCE" w:rsidR="00852805" w:rsidRPr="00EE6022" w:rsidRDefault="00EE6022" w:rsidP="00EE6022">
      <w:pPr>
        <w:pStyle w:val="ListParagraph"/>
        <w:ind w:left="0" w:firstLine="720"/>
        <w:jc w:val="both"/>
        <w:rPr>
          <w:rFonts w:asciiTheme="majorBidi" w:hAnsiTheme="majorBidi" w:cstheme="majorBidi"/>
          <w:b/>
          <w:bCs/>
          <w:sz w:val="20"/>
        </w:rPr>
      </w:pPr>
      <w:r w:rsidRPr="00FB27ED">
        <w:rPr>
          <w:rFonts w:asciiTheme="majorBidi" w:hAnsiTheme="majorBidi" w:cstheme="majorBidi"/>
          <w:sz w:val="20"/>
        </w:rPr>
        <w:t xml:space="preserve">Berdasarkan uraian latar belakang diatas, maka penulis tertarik untuk </w:t>
      </w:r>
      <w:r w:rsidRPr="00FB27ED">
        <w:rPr>
          <w:sz w:val="20"/>
          <w:shd w:val="clear" w:color="auto" w:fill="FAFAFA"/>
        </w:rPr>
        <w:t xml:space="preserve">melakukan </w:t>
      </w:r>
      <w:r w:rsidRPr="00FB27ED">
        <w:rPr>
          <w:rFonts w:asciiTheme="majorBidi" w:hAnsiTheme="majorBidi" w:cstheme="majorBidi"/>
          <w:sz w:val="20"/>
        </w:rPr>
        <w:t xml:space="preserve">penelitian dengan judul </w:t>
      </w:r>
      <w:r w:rsidRPr="00FB27ED">
        <w:rPr>
          <w:rFonts w:asciiTheme="majorBidi" w:hAnsiTheme="majorBidi" w:cstheme="majorBidi"/>
          <w:b/>
          <w:bCs/>
          <w:sz w:val="20"/>
        </w:rPr>
        <w:t>“PENGARUH KUALITAS PELAYANAN, KEPERCAYAAN DAN LOKASI TERHADAP KEPUASAN NASABAH PENABUNG”.</w:t>
      </w:r>
      <w:bookmarkEnd w:id="6"/>
    </w:p>
    <w:p w14:paraId="2A4DD969" w14:textId="73E35275" w:rsidR="00440BBA" w:rsidRPr="00EE6022" w:rsidRDefault="00440BBA" w:rsidP="00440BBA">
      <w:pPr>
        <w:suppressAutoHyphens w:val="0"/>
        <w:rPr>
          <w:b/>
          <w:bCs/>
          <w:color w:val="000000"/>
          <w:lang w:val="en-US" w:eastAsia="en-US"/>
        </w:rPr>
      </w:pPr>
      <w:proofErr w:type="spellStart"/>
      <w:r w:rsidRPr="00EE6022">
        <w:rPr>
          <w:b/>
          <w:bCs/>
          <w:color w:val="000000"/>
          <w:sz w:val="22"/>
          <w:szCs w:val="22"/>
          <w:lang w:val="en-US" w:eastAsia="en-US"/>
        </w:rPr>
        <w:lastRenderedPageBreak/>
        <w:t>Kerangka</w:t>
      </w:r>
      <w:proofErr w:type="spellEnd"/>
      <w:r w:rsidRPr="00EE6022">
        <w:rPr>
          <w:b/>
          <w:bCs/>
          <w:color w:val="000000"/>
          <w:sz w:val="22"/>
          <w:szCs w:val="22"/>
          <w:lang w:val="en-US" w:eastAsia="en-US"/>
        </w:rPr>
        <w:t xml:space="preserve"> </w:t>
      </w:r>
      <w:proofErr w:type="spellStart"/>
      <w:r w:rsidRPr="00EE6022">
        <w:rPr>
          <w:b/>
          <w:bCs/>
          <w:color w:val="000000"/>
          <w:sz w:val="22"/>
          <w:szCs w:val="22"/>
          <w:lang w:val="en-US" w:eastAsia="en-US"/>
        </w:rPr>
        <w:t>Konseptual</w:t>
      </w:r>
      <w:proofErr w:type="spellEnd"/>
    </w:p>
    <w:p w14:paraId="079A6884" w14:textId="501A2E6F" w:rsidR="00440BBA" w:rsidRPr="00440BBA" w:rsidRDefault="00440BBA" w:rsidP="00440BBA">
      <w:pPr>
        <w:tabs>
          <w:tab w:val="left" w:pos="0"/>
          <w:tab w:val="right" w:pos="660"/>
        </w:tabs>
        <w:suppressAutoHyphens w:val="0"/>
        <w:spacing w:line="480" w:lineRule="auto"/>
        <w:contextualSpacing/>
        <w:jc w:val="both"/>
        <w:rPr>
          <w:rFonts w:eastAsia="Calibri"/>
          <w:b/>
          <w:bCs/>
          <w:lang w:eastAsia="en-US"/>
        </w:rPr>
      </w:pPr>
      <w:r w:rsidRPr="00440BBA">
        <w:rPr>
          <w:rFonts w:ascii="Calibri" w:eastAsia="Calibri" w:hAnsi="Calibri"/>
          <w:noProof/>
          <w:sz w:val="22"/>
          <w:szCs w:val="22"/>
          <w:lang w:eastAsia="en-US"/>
        </w:rPr>
        <mc:AlternateContent>
          <mc:Choice Requires="wps">
            <w:drawing>
              <wp:anchor distT="0" distB="0" distL="114300" distR="114300" simplePos="0" relativeHeight="251662336" behindDoc="0" locked="0" layoutInCell="1" allowOverlap="1" wp14:anchorId="7CC717AF" wp14:editId="0D176427">
                <wp:simplePos x="0" y="0"/>
                <wp:positionH relativeFrom="column">
                  <wp:posOffset>371475</wp:posOffset>
                </wp:positionH>
                <wp:positionV relativeFrom="paragraph">
                  <wp:posOffset>135890</wp:posOffset>
                </wp:positionV>
                <wp:extent cx="1807845" cy="628015"/>
                <wp:effectExtent l="0" t="0" r="20955" b="19685"/>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845" cy="628015"/>
                        </a:xfrm>
                        <a:prstGeom prst="ellipse">
                          <a:avLst/>
                        </a:prstGeom>
                        <a:solidFill>
                          <a:srgbClr val="FFFFFF"/>
                        </a:solidFill>
                        <a:ln w="19050">
                          <a:solidFill>
                            <a:srgbClr val="000000"/>
                          </a:solidFill>
                          <a:miter lim="800000"/>
                          <a:headEnd/>
                          <a:tailEnd/>
                        </a:ln>
                      </wps:spPr>
                      <wps:txbx>
                        <w:txbxContent>
                          <w:p w14:paraId="7557A837" w14:textId="3463E15D" w:rsidR="00440BBA" w:rsidRPr="005C5AE9" w:rsidRDefault="00440BBA" w:rsidP="00440BBA">
                            <w:pPr>
                              <w:jc w:val="center"/>
                            </w:pPr>
                            <w:r w:rsidRPr="005C5AE9">
                              <w:t xml:space="preserve">Kualitas Pelayanan </w:t>
                            </w:r>
                          </w:p>
                          <w:p w14:paraId="3EDD4CA1" w14:textId="77777777" w:rsidR="00440BBA" w:rsidRDefault="00440BBA" w:rsidP="00440BBA"/>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CC717AF" id="Oval 11" o:spid="_x0000_s1026" style="position:absolute;left:0;text-align:left;margin-left:29.25pt;margin-top:10.7pt;width:142.35pt;height:49.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" strokeweight="1.5pt">
                <v:stroke joinstyle="miter"/>
                <v:textbox>
                  <w:txbxContent>
                    <w:p w14:paraId="7557A837" w14:textId="3463E15D" w:rsidR="00440BBA" w:rsidRPr="005C5AE9" w:rsidRDefault="00440BBA" w:rsidP="00440BBA">
                      <w:pPr>
                        <w:jc w:val="center"/>
                      </w:pPr>
                      <w:r w:rsidRPr="005C5AE9">
                        <w:t xml:space="preserve">Kualitas Pelayanan </w:t>
                      </w:r>
                    </w:p>
                    <w:p w14:paraId="3EDD4CA1" w14:textId="77777777" w:rsidR="00440BBA" w:rsidRDefault="00440BBA" w:rsidP="00440BBA"/>
                  </w:txbxContent>
                </v:textbox>
              </v:oval>
            </w:pict>
          </mc:Fallback>
        </mc:AlternateContent>
      </w:r>
      <w:r w:rsidRPr="00440BBA">
        <w:rPr>
          <w:rFonts w:eastAsia="Calibri"/>
          <w:b/>
          <w:bCs/>
          <w:lang w:eastAsia="id-ID"/>
        </w:rPr>
        <w:fldChar w:fldCharType="begin"/>
      </w:r>
      <w:r w:rsidRPr="00440BBA">
        <w:rPr>
          <w:rFonts w:eastAsia="Calibri"/>
          <w:b/>
          <w:bCs/>
          <w:lang w:eastAsia="id-ID"/>
        </w:rPr>
        <w:instrText xml:space="preserve">  </w:instrText>
      </w:r>
      <w:r w:rsidRPr="00440BBA">
        <w:rPr>
          <w:rFonts w:eastAsia="Calibri"/>
          <w:b/>
          <w:bCs/>
          <w:lang w:eastAsia="id-ID"/>
        </w:rPr>
        <w:fldChar w:fldCharType="end"/>
      </w:r>
    </w:p>
    <w:p w14:paraId="49A83B7C" w14:textId="6441DAF1" w:rsidR="00440BBA" w:rsidRPr="00440BBA" w:rsidRDefault="00440BBA" w:rsidP="00440BBA">
      <w:pPr>
        <w:suppressAutoHyphens w:val="0"/>
        <w:spacing w:after="200" w:line="480" w:lineRule="auto"/>
        <w:contextualSpacing/>
        <w:jc w:val="both"/>
        <w:rPr>
          <w:rFonts w:eastAsia="Calibri"/>
          <w:lang w:eastAsia="en-US"/>
        </w:rPr>
      </w:pPr>
      <w:r w:rsidRPr="00440BBA">
        <w:rPr>
          <w:rFonts w:ascii="Calibri" w:eastAsia="Calibri" w:hAnsi="Calibri"/>
          <w:noProof/>
          <w:sz w:val="22"/>
          <w:szCs w:val="22"/>
          <w:lang w:eastAsia="en-US"/>
        </w:rPr>
        <mc:AlternateContent>
          <mc:Choice Requires="wps">
            <w:drawing>
              <wp:anchor distT="0" distB="0" distL="114300" distR="114300" simplePos="0" relativeHeight="251667456" behindDoc="0" locked="0" layoutInCell="1" allowOverlap="1" wp14:anchorId="7CE47CA5" wp14:editId="66CD123F">
                <wp:simplePos x="0" y="0"/>
                <wp:positionH relativeFrom="column">
                  <wp:posOffset>2181225</wp:posOffset>
                </wp:positionH>
                <wp:positionV relativeFrom="paragraph">
                  <wp:posOffset>120015</wp:posOffset>
                </wp:positionV>
                <wp:extent cx="2019300" cy="304800"/>
                <wp:effectExtent l="9525" t="6985" r="28575" b="7874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19300" cy="3048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DE713D" id="_x0000_t32" coordsize="21600,21600" o:spt="32" o:oned="t" path="m,l21600,21600e" filled="f">
                <v:path arrowok="t" fillok="f" o:connecttype="none"/>
                <o:lock v:ext="edit" shapetype="t"/>
              </v:shapetype>
              <v:shape id="Straight Arrow Connector 10" o:spid="_x0000_s1026" type="#_x0000_t32" style="position:absolute;margin-left:171.75pt;margin-top:9.45pt;width:159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">
                <v:stroke endarrow="open"/>
                <o:lock v:ext="edit" shapetype="f"/>
              </v:shape>
            </w:pict>
          </mc:Fallback>
        </mc:AlternateContent>
      </w:r>
    </w:p>
    <w:p w14:paraId="55FEF257" w14:textId="7CFE855C" w:rsidR="00440BBA" w:rsidRPr="00440BBA" w:rsidRDefault="00440BBA" w:rsidP="00440BBA">
      <w:pPr>
        <w:suppressAutoHyphens w:val="0"/>
        <w:spacing w:after="200" w:line="480" w:lineRule="auto"/>
        <w:ind w:left="720"/>
        <w:contextualSpacing/>
        <w:jc w:val="both"/>
        <w:rPr>
          <w:rFonts w:eastAsia="Calibri"/>
          <w:b/>
          <w:bCs/>
          <w:lang w:eastAsia="en-US"/>
        </w:rPr>
      </w:pPr>
      <w:r w:rsidRPr="00440BBA">
        <w:rPr>
          <w:rFonts w:ascii="Calibri" w:eastAsia="Calibri" w:hAnsi="Calibri"/>
          <w:noProof/>
          <w:sz w:val="22"/>
          <w:szCs w:val="22"/>
          <w:lang w:eastAsia="en-US"/>
        </w:rPr>
        <mc:AlternateContent>
          <mc:Choice Requires="wps">
            <w:drawing>
              <wp:anchor distT="0" distB="0" distL="114300" distR="114300" simplePos="0" relativeHeight="251666432" behindDoc="0" locked="0" layoutInCell="1" allowOverlap="1" wp14:anchorId="648ED1AE" wp14:editId="5971C77A">
                <wp:simplePos x="0" y="0"/>
                <wp:positionH relativeFrom="margin">
                  <wp:posOffset>2181225</wp:posOffset>
                </wp:positionH>
                <wp:positionV relativeFrom="paragraph">
                  <wp:posOffset>353060</wp:posOffset>
                </wp:positionV>
                <wp:extent cx="1228725" cy="45720"/>
                <wp:effectExtent l="9525" t="76200" r="19050" b="304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28725" cy="457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75637A" id="Straight Arrow Connector 6" o:spid="_x0000_s1026" type="#_x0000_t32" style="position:absolute;margin-left:171.75pt;margin-top:27.8pt;width:96.75pt;height:3.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">
                <v:stroke endarrow="open"/>
                <o:lock v:ext="edit" shapetype="f"/>
                <w10:wrap anchorx="margin"/>
              </v:shape>
            </w:pict>
          </mc:Fallback>
        </mc:AlternateContent>
      </w:r>
      <w:r w:rsidRPr="00440BBA">
        <w:rPr>
          <w:rFonts w:ascii="Calibri" w:eastAsia="Calibri" w:hAnsi="Calibri"/>
          <w:noProof/>
          <w:sz w:val="22"/>
          <w:szCs w:val="22"/>
          <w:lang w:eastAsia="en-US"/>
        </w:rPr>
        <mc:AlternateContent>
          <mc:Choice Requires="wps">
            <w:drawing>
              <wp:anchor distT="0" distB="0" distL="114300" distR="114300" simplePos="0" relativeHeight="251665408" behindDoc="0" locked="0" layoutInCell="1" allowOverlap="1" wp14:anchorId="560EF745" wp14:editId="0619C436">
                <wp:simplePos x="0" y="0"/>
                <wp:positionH relativeFrom="column">
                  <wp:posOffset>3410585</wp:posOffset>
                </wp:positionH>
                <wp:positionV relativeFrom="paragraph">
                  <wp:posOffset>71120</wp:posOffset>
                </wp:positionV>
                <wp:extent cx="1951355" cy="639445"/>
                <wp:effectExtent l="0" t="0" r="10795" b="2730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355" cy="639445"/>
                        </a:xfrm>
                        <a:prstGeom prst="ellipse">
                          <a:avLst/>
                        </a:prstGeom>
                        <a:solidFill>
                          <a:srgbClr val="FFFFFF"/>
                        </a:solidFill>
                        <a:ln w="19050">
                          <a:solidFill>
                            <a:srgbClr val="000000"/>
                          </a:solidFill>
                          <a:miter lim="800000"/>
                          <a:headEnd/>
                          <a:tailEnd/>
                        </a:ln>
                      </wps:spPr>
                      <wps:txbx>
                        <w:txbxContent>
                          <w:p w14:paraId="621CCD3E" w14:textId="12C825A3" w:rsidR="00440BBA" w:rsidRPr="005C5AE9" w:rsidRDefault="00440BBA" w:rsidP="00440BBA">
                            <w:pPr>
                              <w:jc w:val="center"/>
                            </w:pPr>
                            <w:r w:rsidRPr="005C5AE9">
                              <w:t xml:space="preserve">Kepuasaan Nasabah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60EF745" id="Oval 4" o:spid="_x0000_s1027" style="position:absolute;left:0;text-align:left;margin-left:268.55pt;margin-top:5.6pt;width:153.65pt;height:5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" strokeweight="1.5pt">
                <v:stroke joinstyle="miter"/>
                <v:textbox>
                  <w:txbxContent>
                    <w:p w14:paraId="621CCD3E" w14:textId="12C825A3" w:rsidR="00440BBA" w:rsidRPr="005C5AE9" w:rsidRDefault="00440BBA" w:rsidP="00440BBA">
                      <w:pPr>
                        <w:jc w:val="center"/>
                      </w:pPr>
                      <w:r w:rsidRPr="005C5AE9">
                        <w:t xml:space="preserve">Kepuasaan Nasabah </w:t>
                      </w:r>
                    </w:p>
                  </w:txbxContent>
                </v:textbox>
              </v:oval>
            </w:pict>
          </mc:Fallback>
        </mc:AlternateContent>
      </w:r>
      <w:r w:rsidRPr="00440BBA">
        <w:rPr>
          <w:rFonts w:ascii="Calibri" w:eastAsia="Calibri" w:hAnsi="Calibri"/>
          <w:noProof/>
          <w:sz w:val="22"/>
          <w:szCs w:val="22"/>
          <w:lang w:eastAsia="en-US"/>
        </w:rPr>
        <mc:AlternateContent>
          <mc:Choice Requires="wps">
            <w:drawing>
              <wp:anchor distT="0" distB="0" distL="114300" distR="114300" simplePos="0" relativeHeight="251663360" behindDoc="0" locked="0" layoutInCell="1" allowOverlap="1" wp14:anchorId="173103F6" wp14:editId="0C3482CF">
                <wp:simplePos x="0" y="0"/>
                <wp:positionH relativeFrom="column">
                  <wp:posOffset>329565</wp:posOffset>
                </wp:positionH>
                <wp:positionV relativeFrom="paragraph">
                  <wp:posOffset>120650</wp:posOffset>
                </wp:positionV>
                <wp:extent cx="1849755" cy="619125"/>
                <wp:effectExtent l="0" t="0" r="17145" b="285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755" cy="619125"/>
                        </a:xfrm>
                        <a:prstGeom prst="ellipse">
                          <a:avLst/>
                        </a:prstGeom>
                        <a:solidFill>
                          <a:srgbClr val="FFFFFF"/>
                        </a:solidFill>
                        <a:ln w="19050">
                          <a:solidFill>
                            <a:srgbClr val="000000"/>
                          </a:solidFill>
                          <a:miter lim="800000"/>
                          <a:headEnd/>
                          <a:tailEnd/>
                        </a:ln>
                      </wps:spPr>
                      <wps:txbx>
                        <w:txbxContent>
                          <w:p w14:paraId="7CEC2E00" w14:textId="19DFFDA6" w:rsidR="00440BBA" w:rsidRPr="005C5AE9" w:rsidRDefault="00440BBA" w:rsidP="00440BBA">
                            <w:pPr>
                              <w:jc w:val="center"/>
                            </w:pPr>
                            <w:r w:rsidRPr="005C5AE9">
                              <w:t xml:space="preserve">Kepercayaan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73103F6" id="Oval 3" o:spid="_x0000_s1028" style="position:absolute;left:0;text-align:left;margin-left:25.95pt;margin-top:9.5pt;width:145.6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" strokeweight="1.5pt">
                <v:stroke joinstyle="miter"/>
                <v:textbox>
                  <w:txbxContent>
                    <w:p w14:paraId="7CEC2E00" w14:textId="19DFFDA6" w:rsidR="00440BBA" w:rsidRPr="005C5AE9" w:rsidRDefault="00440BBA" w:rsidP="00440BBA">
                      <w:pPr>
                        <w:jc w:val="center"/>
                      </w:pPr>
                      <w:r w:rsidRPr="005C5AE9">
                        <w:t xml:space="preserve">Kepercayaan </w:t>
                      </w:r>
                    </w:p>
                  </w:txbxContent>
                </v:textbox>
              </v:oval>
            </w:pict>
          </mc:Fallback>
        </mc:AlternateContent>
      </w:r>
    </w:p>
    <w:p w14:paraId="30A3DBD5" w14:textId="043A5207" w:rsidR="00440BBA" w:rsidRPr="00440BBA" w:rsidRDefault="00440BBA" w:rsidP="00440BBA">
      <w:pPr>
        <w:suppressAutoHyphens w:val="0"/>
        <w:spacing w:after="200" w:line="480" w:lineRule="auto"/>
        <w:ind w:left="720"/>
        <w:contextualSpacing/>
        <w:jc w:val="both"/>
        <w:rPr>
          <w:rFonts w:eastAsia="Calibri"/>
          <w:b/>
          <w:bCs/>
          <w:lang w:eastAsia="en-US"/>
        </w:rPr>
      </w:pPr>
      <w:r w:rsidRPr="00440BBA">
        <w:rPr>
          <w:rFonts w:ascii="Calibri" w:eastAsia="Calibri" w:hAnsi="Calibri"/>
          <w:noProof/>
          <w:sz w:val="22"/>
          <w:szCs w:val="22"/>
          <w:lang w:eastAsia="en-US"/>
        </w:rPr>
        <mc:AlternateContent>
          <mc:Choice Requires="wps">
            <w:drawing>
              <wp:anchor distT="0" distB="0" distL="114300" distR="114300" simplePos="0" relativeHeight="251668480" behindDoc="0" locked="0" layoutInCell="1" allowOverlap="1" wp14:anchorId="4E71AB70" wp14:editId="7E5B00CA">
                <wp:simplePos x="0" y="0"/>
                <wp:positionH relativeFrom="column">
                  <wp:posOffset>2124075</wp:posOffset>
                </wp:positionH>
                <wp:positionV relativeFrom="paragraph">
                  <wp:posOffset>353060</wp:posOffset>
                </wp:positionV>
                <wp:extent cx="1981200" cy="382905"/>
                <wp:effectExtent l="9525" t="74295" r="2857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81200" cy="38290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652256" id="Straight Arrow Connector 2" o:spid="_x0000_s1026" type="#_x0000_t32" style="position:absolute;margin-left:167.25pt;margin-top:27.8pt;width:156pt;height:30.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">
                <v:stroke endarrow="open"/>
                <o:lock v:ext="edit" shapetype="f"/>
              </v:shape>
            </w:pict>
          </mc:Fallback>
        </mc:AlternateContent>
      </w:r>
    </w:p>
    <w:p w14:paraId="19354742" w14:textId="101B74C2" w:rsidR="00440BBA" w:rsidRPr="00440BBA" w:rsidRDefault="00440BBA" w:rsidP="00440BBA">
      <w:pPr>
        <w:suppressAutoHyphens w:val="0"/>
        <w:spacing w:after="200" w:line="480" w:lineRule="auto"/>
        <w:ind w:left="720"/>
        <w:contextualSpacing/>
        <w:jc w:val="both"/>
        <w:rPr>
          <w:rFonts w:eastAsia="Calibri"/>
          <w:b/>
          <w:bCs/>
          <w:lang w:eastAsia="en-US"/>
        </w:rPr>
      </w:pPr>
      <w:r w:rsidRPr="00440BBA">
        <w:rPr>
          <w:rFonts w:ascii="Calibri" w:eastAsia="Calibri" w:hAnsi="Calibri"/>
          <w:noProof/>
          <w:sz w:val="22"/>
          <w:szCs w:val="22"/>
          <w:lang w:eastAsia="en-US"/>
        </w:rPr>
        <mc:AlternateContent>
          <mc:Choice Requires="wps">
            <w:drawing>
              <wp:anchor distT="0" distB="0" distL="114300" distR="114300" simplePos="0" relativeHeight="251664384" behindDoc="0" locked="0" layoutInCell="1" allowOverlap="1" wp14:anchorId="79CAD4EE" wp14:editId="78CD8B5A">
                <wp:simplePos x="0" y="0"/>
                <wp:positionH relativeFrom="column">
                  <wp:posOffset>320675</wp:posOffset>
                </wp:positionH>
                <wp:positionV relativeFrom="paragraph">
                  <wp:posOffset>101600</wp:posOffset>
                </wp:positionV>
                <wp:extent cx="1797050" cy="581660"/>
                <wp:effectExtent l="0" t="0" r="12700" b="2794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581660"/>
                        </a:xfrm>
                        <a:prstGeom prst="ellipse">
                          <a:avLst/>
                        </a:prstGeom>
                        <a:solidFill>
                          <a:srgbClr val="FFFFFF"/>
                        </a:solidFill>
                        <a:ln w="19050">
                          <a:solidFill>
                            <a:srgbClr val="000000"/>
                          </a:solidFill>
                          <a:miter lim="800000"/>
                          <a:headEnd/>
                          <a:tailEnd/>
                        </a:ln>
                      </wps:spPr>
                      <wps:txbx>
                        <w:txbxContent>
                          <w:p w14:paraId="243EE31A" w14:textId="3F1A1283" w:rsidR="00440BBA" w:rsidRPr="005C5AE9" w:rsidRDefault="00440BBA" w:rsidP="00440BBA">
                            <w:pPr>
                              <w:jc w:val="center"/>
                            </w:pPr>
                            <w:r w:rsidRPr="005C5AE9">
                              <w:t xml:space="preserve">Lokasi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CAD4EE" id="Oval 1" o:spid="_x0000_s1029" style="position:absolute;left:0;text-align:left;margin-left:25.25pt;margin-top:8pt;width:141.5pt;height:4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" strokeweight="1.5pt">
                <v:stroke joinstyle="miter"/>
                <v:textbox>
                  <w:txbxContent>
                    <w:p w14:paraId="243EE31A" w14:textId="3F1A1283" w:rsidR="00440BBA" w:rsidRPr="005C5AE9" w:rsidRDefault="00440BBA" w:rsidP="00440BBA">
                      <w:pPr>
                        <w:jc w:val="center"/>
                      </w:pPr>
                      <w:r w:rsidRPr="005C5AE9">
                        <w:t xml:space="preserve">Lokasi </w:t>
                      </w:r>
                    </w:p>
                  </w:txbxContent>
                </v:textbox>
              </v:oval>
            </w:pict>
          </mc:Fallback>
        </mc:AlternateContent>
      </w:r>
    </w:p>
    <w:p w14:paraId="2BFB7064" w14:textId="77777777" w:rsidR="00440BBA" w:rsidRPr="00440BBA" w:rsidRDefault="00440BBA" w:rsidP="00440BBA">
      <w:pPr>
        <w:suppressAutoHyphens w:val="0"/>
        <w:rPr>
          <w:b/>
          <w:color w:val="000000"/>
          <w:lang w:val="en-US" w:eastAsia="en-US"/>
        </w:rPr>
      </w:pPr>
    </w:p>
    <w:p w14:paraId="681375C1" w14:textId="77777777" w:rsidR="00440BBA" w:rsidRDefault="00440BBA" w:rsidP="00440BBA">
      <w:pPr>
        <w:suppressAutoHyphens w:val="0"/>
        <w:rPr>
          <w:b/>
          <w:color w:val="000000"/>
          <w:lang w:val="en-US" w:eastAsia="en-US"/>
        </w:rPr>
      </w:pPr>
    </w:p>
    <w:p w14:paraId="1B8EB14D" w14:textId="77777777" w:rsidR="00440BBA" w:rsidRPr="00440BBA" w:rsidRDefault="00440BBA" w:rsidP="00440BBA">
      <w:pPr>
        <w:suppressAutoHyphens w:val="0"/>
        <w:rPr>
          <w:b/>
          <w:color w:val="000000"/>
          <w:lang w:val="en-US" w:eastAsia="en-US"/>
        </w:rPr>
      </w:pPr>
    </w:p>
    <w:p w14:paraId="4D996D9D" w14:textId="77777777" w:rsidR="00440BBA" w:rsidRPr="00EE6022" w:rsidRDefault="00440BBA" w:rsidP="00440BBA">
      <w:pPr>
        <w:suppressAutoHyphens w:val="0"/>
        <w:rPr>
          <w:b/>
          <w:color w:val="000000"/>
          <w:sz w:val="22"/>
          <w:szCs w:val="22"/>
          <w:lang w:val="en-US" w:eastAsia="en-US"/>
        </w:rPr>
      </w:pPr>
      <w:proofErr w:type="spellStart"/>
      <w:r w:rsidRPr="00EE6022">
        <w:rPr>
          <w:b/>
          <w:color w:val="000000"/>
          <w:sz w:val="22"/>
          <w:szCs w:val="22"/>
          <w:lang w:val="en-US" w:eastAsia="en-US"/>
        </w:rPr>
        <w:t>Hipotesis</w:t>
      </w:r>
      <w:proofErr w:type="spellEnd"/>
    </w:p>
    <w:p w14:paraId="6EB097E6" w14:textId="77777777" w:rsidR="00EE6022" w:rsidRPr="00FB27ED" w:rsidRDefault="00EE6022" w:rsidP="00EE6022">
      <w:pPr>
        <w:pStyle w:val="ListParagraph"/>
        <w:ind w:left="426" w:firstLine="294"/>
        <w:jc w:val="both"/>
        <w:rPr>
          <w:rFonts w:eastAsiaTheme="majorEastAsia"/>
          <w:b/>
          <w:sz w:val="20"/>
          <w:szCs w:val="20"/>
          <w:lang w:val="en-US"/>
        </w:rPr>
      </w:pPr>
      <w:r w:rsidRPr="00FB27ED">
        <w:rPr>
          <w:sz w:val="20"/>
          <w:szCs w:val="20"/>
        </w:rPr>
        <w:t xml:space="preserve">Dalam penelitian ini yang berjudul </w:t>
      </w:r>
      <w:proofErr w:type="spellStart"/>
      <w:r w:rsidRPr="00FB27ED">
        <w:rPr>
          <w:bCs/>
          <w:sz w:val="20"/>
          <w:szCs w:val="20"/>
          <w:lang w:val="en-US"/>
        </w:rPr>
        <w:t>Pengaruh</w:t>
      </w:r>
      <w:proofErr w:type="spellEnd"/>
      <w:r w:rsidRPr="00FB27ED">
        <w:rPr>
          <w:bCs/>
          <w:sz w:val="20"/>
          <w:szCs w:val="20"/>
          <w:lang w:val="en-US"/>
        </w:rPr>
        <w:t xml:space="preserve"> </w:t>
      </w:r>
      <w:proofErr w:type="spellStart"/>
      <w:r w:rsidRPr="00FB27ED">
        <w:rPr>
          <w:bCs/>
          <w:sz w:val="20"/>
          <w:szCs w:val="20"/>
          <w:lang w:val="en-US"/>
        </w:rPr>
        <w:t>Kualitas</w:t>
      </w:r>
      <w:proofErr w:type="spellEnd"/>
      <w:r w:rsidRPr="00FB27ED">
        <w:rPr>
          <w:bCs/>
          <w:sz w:val="20"/>
          <w:szCs w:val="20"/>
          <w:lang w:val="en-US"/>
        </w:rPr>
        <w:t xml:space="preserve"> </w:t>
      </w:r>
      <w:proofErr w:type="spellStart"/>
      <w:r w:rsidRPr="00FB27ED">
        <w:rPr>
          <w:bCs/>
          <w:sz w:val="20"/>
          <w:szCs w:val="20"/>
          <w:lang w:val="en-US"/>
        </w:rPr>
        <w:t>Pelayanan</w:t>
      </w:r>
      <w:proofErr w:type="spellEnd"/>
      <w:r w:rsidRPr="00FB27ED">
        <w:rPr>
          <w:bCs/>
          <w:sz w:val="20"/>
          <w:szCs w:val="20"/>
          <w:lang w:val="en-US"/>
        </w:rPr>
        <w:t xml:space="preserve">, </w:t>
      </w:r>
      <w:proofErr w:type="spellStart"/>
      <w:r w:rsidRPr="00FB27ED">
        <w:rPr>
          <w:bCs/>
          <w:sz w:val="20"/>
          <w:szCs w:val="20"/>
          <w:lang w:val="en-US"/>
        </w:rPr>
        <w:t>Kepercayaan</w:t>
      </w:r>
      <w:proofErr w:type="spellEnd"/>
      <w:r w:rsidRPr="00FB27ED">
        <w:rPr>
          <w:bCs/>
          <w:sz w:val="20"/>
          <w:szCs w:val="20"/>
          <w:lang w:val="en-US"/>
        </w:rPr>
        <w:t xml:space="preserve"> dan Lokasi </w:t>
      </w:r>
      <w:proofErr w:type="spellStart"/>
      <w:r w:rsidRPr="00FB27ED">
        <w:rPr>
          <w:bCs/>
          <w:sz w:val="20"/>
          <w:szCs w:val="20"/>
          <w:lang w:val="en-US"/>
        </w:rPr>
        <w:t>terhadap</w:t>
      </w:r>
      <w:proofErr w:type="spellEnd"/>
      <w:r w:rsidRPr="00FB27ED">
        <w:rPr>
          <w:bCs/>
          <w:sz w:val="20"/>
          <w:szCs w:val="20"/>
          <w:lang w:val="en-US"/>
        </w:rPr>
        <w:t xml:space="preserve"> </w:t>
      </w:r>
      <w:proofErr w:type="spellStart"/>
      <w:r w:rsidRPr="00FB27ED">
        <w:rPr>
          <w:bCs/>
          <w:sz w:val="20"/>
          <w:szCs w:val="20"/>
          <w:lang w:val="en-US"/>
        </w:rPr>
        <w:t>Kepuasan</w:t>
      </w:r>
      <w:proofErr w:type="spellEnd"/>
      <w:r w:rsidRPr="00FB27ED">
        <w:rPr>
          <w:bCs/>
          <w:sz w:val="20"/>
          <w:szCs w:val="20"/>
          <w:lang w:val="en-US"/>
        </w:rPr>
        <w:t xml:space="preserve"> </w:t>
      </w:r>
      <w:proofErr w:type="spellStart"/>
      <w:r w:rsidRPr="00FB27ED">
        <w:rPr>
          <w:bCs/>
          <w:sz w:val="20"/>
          <w:szCs w:val="20"/>
          <w:lang w:val="en-US"/>
        </w:rPr>
        <w:t>Nasabah</w:t>
      </w:r>
      <w:proofErr w:type="spellEnd"/>
      <w:r w:rsidRPr="00FB27ED">
        <w:rPr>
          <w:bCs/>
          <w:sz w:val="20"/>
          <w:szCs w:val="20"/>
          <w:lang w:val="en-US"/>
        </w:rPr>
        <w:t xml:space="preserve"> </w:t>
      </w:r>
      <w:proofErr w:type="spellStart"/>
      <w:r w:rsidRPr="00FB27ED">
        <w:rPr>
          <w:bCs/>
          <w:sz w:val="20"/>
          <w:szCs w:val="20"/>
          <w:lang w:val="en-US"/>
        </w:rPr>
        <w:t>Penabung</w:t>
      </w:r>
      <w:proofErr w:type="spellEnd"/>
      <w:r w:rsidRPr="00FB27ED">
        <w:rPr>
          <w:bCs/>
          <w:sz w:val="20"/>
          <w:szCs w:val="20"/>
          <w:lang w:val="en-US"/>
        </w:rPr>
        <w:t xml:space="preserve"> di Baitul Maal </w:t>
      </w:r>
      <w:proofErr w:type="spellStart"/>
      <w:r w:rsidRPr="00FB27ED">
        <w:rPr>
          <w:bCs/>
          <w:sz w:val="20"/>
          <w:szCs w:val="20"/>
          <w:lang w:val="en-US"/>
        </w:rPr>
        <w:t>Wa</w:t>
      </w:r>
      <w:proofErr w:type="spellEnd"/>
      <w:r w:rsidRPr="00FB27ED">
        <w:rPr>
          <w:bCs/>
          <w:sz w:val="20"/>
          <w:szCs w:val="20"/>
          <w:lang w:val="en-US"/>
        </w:rPr>
        <w:t xml:space="preserve"> </w:t>
      </w:r>
      <w:proofErr w:type="spellStart"/>
      <w:r w:rsidRPr="00FB27ED">
        <w:rPr>
          <w:bCs/>
          <w:sz w:val="20"/>
          <w:szCs w:val="20"/>
          <w:lang w:val="en-US"/>
        </w:rPr>
        <w:t>Tamwil</w:t>
      </w:r>
      <w:proofErr w:type="spellEnd"/>
      <w:r w:rsidRPr="00FB27ED">
        <w:rPr>
          <w:bCs/>
          <w:sz w:val="20"/>
          <w:szCs w:val="20"/>
          <w:lang w:val="en-US"/>
        </w:rPr>
        <w:t xml:space="preserve"> Usaha </w:t>
      </w:r>
      <w:proofErr w:type="spellStart"/>
      <w:r w:rsidRPr="00FB27ED">
        <w:rPr>
          <w:bCs/>
          <w:sz w:val="20"/>
          <w:szCs w:val="20"/>
          <w:lang w:val="en-US"/>
        </w:rPr>
        <w:t>Gabungan</w:t>
      </w:r>
      <w:proofErr w:type="spellEnd"/>
      <w:r w:rsidRPr="00FB27ED">
        <w:rPr>
          <w:bCs/>
          <w:sz w:val="20"/>
          <w:szCs w:val="20"/>
          <w:lang w:val="en-US"/>
        </w:rPr>
        <w:t xml:space="preserve"> </w:t>
      </w:r>
      <w:proofErr w:type="spellStart"/>
      <w:r w:rsidRPr="00FB27ED">
        <w:rPr>
          <w:bCs/>
          <w:sz w:val="20"/>
          <w:szCs w:val="20"/>
          <w:lang w:val="en-US"/>
        </w:rPr>
        <w:t>Terpadu</w:t>
      </w:r>
      <w:proofErr w:type="spellEnd"/>
      <w:r w:rsidRPr="00FB27ED">
        <w:rPr>
          <w:bCs/>
          <w:sz w:val="20"/>
          <w:szCs w:val="20"/>
          <w:lang w:val="en-US"/>
        </w:rPr>
        <w:t xml:space="preserve"> Nusantara Cabang </w:t>
      </w:r>
      <w:proofErr w:type="spellStart"/>
      <w:r w:rsidRPr="00FB27ED">
        <w:rPr>
          <w:bCs/>
          <w:sz w:val="20"/>
          <w:szCs w:val="20"/>
          <w:lang w:val="en-US"/>
        </w:rPr>
        <w:t>pembantu</w:t>
      </w:r>
      <w:proofErr w:type="spellEnd"/>
      <w:r w:rsidRPr="00FB27ED">
        <w:rPr>
          <w:bCs/>
          <w:sz w:val="20"/>
          <w:szCs w:val="20"/>
          <w:lang w:val="en-US"/>
        </w:rPr>
        <w:t xml:space="preserve"> Waru </w:t>
      </w:r>
      <w:proofErr w:type="spellStart"/>
      <w:r w:rsidRPr="00FB27ED">
        <w:rPr>
          <w:bCs/>
          <w:sz w:val="20"/>
          <w:szCs w:val="20"/>
          <w:lang w:val="en-US"/>
        </w:rPr>
        <w:t>Sidoarjo</w:t>
      </w:r>
      <w:proofErr w:type="spellEnd"/>
      <w:r w:rsidRPr="00FB27ED">
        <w:rPr>
          <w:bCs/>
          <w:sz w:val="20"/>
          <w:szCs w:val="20"/>
          <w:lang w:val="en-US"/>
        </w:rPr>
        <w:t xml:space="preserve"> [</w:t>
      </w:r>
      <w:r>
        <w:rPr>
          <w:bCs/>
          <w:sz w:val="20"/>
          <w:szCs w:val="20"/>
          <w:lang w:val="en-US"/>
        </w:rPr>
        <w:t>15</w:t>
      </w:r>
      <w:r w:rsidRPr="00FB27ED">
        <w:rPr>
          <w:bCs/>
          <w:sz w:val="20"/>
          <w:szCs w:val="20"/>
          <w:lang w:val="en-US"/>
        </w:rPr>
        <w:t>].</w:t>
      </w:r>
      <w:r w:rsidRPr="00FB27ED">
        <w:rPr>
          <w:sz w:val="20"/>
          <w:szCs w:val="20"/>
          <w:lang w:val="en-US"/>
        </w:rPr>
        <w:t xml:space="preserve"> </w:t>
      </w:r>
      <w:r w:rsidRPr="00FB27ED">
        <w:rPr>
          <w:sz w:val="20"/>
          <w:szCs w:val="20"/>
        </w:rPr>
        <w:t>Dapat diambil hipotesis sementara, adapun hasil hipotesis sementara tersebut adalah sebagai berikut:</w:t>
      </w:r>
    </w:p>
    <w:p w14:paraId="6688D608" w14:textId="77777777" w:rsidR="00440BBA" w:rsidRPr="00440BBA" w:rsidRDefault="00440BBA" w:rsidP="00440BBA">
      <w:pPr>
        <w:numPr>
          <w:ilvl w:val="0"/>
          <w:numId w:val="20"/>
        </w:numPr>
        <w:suppressAutoHyphens w:val="0"/>
        <w:spacing w:after="200" w:line="276" w:lineRule="auto"/>
        <w:contextualSpacing/>
        <w:jc w:val="both"/>
        <w:rPr>
          <w:rFonts w:eastAsia="Calibri"/>
          <w:sz w:val="20"/>
          <w:szCs w:val="20"/>
          <w:lang w:eastAsia="en-US"/>
        </w:rPr>
      </w:pPr>
      <w:r w:rsidRPr="00440BBA">
        <w:rPr>
          <w:rFonts w:eastAsia="Calibri"/>
          <w:sz w:val="20"/>
          <w:szCs w:val="20"/>
          <w:lang w:eastAsia="en-US"/>
        </w:rPr>
        <w:t>H1 : Kualitas Pelayanan berpengaruh terhadap kepuasan nasabah penabung</w:t>
      </w:r>
      <w:r w:rsidRPr="00440BBA">
        <w:rPr>
          <w:rFonts w:eastAsia="Calibri"/>
          <w:sz w:val="20"/>
          <w:szCs w:val="20"/>
          <w:lang w:val="en-US" w:eastAsia="en-US"/>
        </w:rPr>
        <w:t>.</w:t>
      </w:r>
      <w:r w:rsidRPr="00440BBA">
        <w:rPr>
          <w:rFonts w:eastAsia="Calibri"/>
          <w:sz w:val="20"/>
          <w:szCs w:val="20"/>
          <w:lang w:eastAsia="en-US"/>
        </w:rPr>
        <w:t xml:space="preserve"> </w:t>
      </w:r>
    </w:p>
    <w:p w14:paraId="2A87E6FF" w14:textId="77777777" w:rsidR="00440BBA" w:rsidRPr="00440BBA" w:rsidRDefault="00440BBA" w:rsidP="00440BBA">
      <w:pPr>
        <w:numPr>
          <w:ilvl w:val="0"/>
          <w:numId w:val="20"/>
        </w:numPr>
        <w:suppressAutoHyphens w:val="0"/>
        <w:spacing w:after="200" w:line="276" w:lineRule="auto"/>
        <w:contextualSpacing/>
        <w:jc w:val="both"/>
        <w:rPr>
          <w:rFonts w:eastAsia="Calibri"/>
          <w:sz w:val="20"/>
          <w:szCs w:val="20"/>
          <w:lang w:eastAsia="en-US"/>
        </w:rPr>
      </w:pPr>
      <w:r w:rsidRPr="00440BBA">
        <w:rPr>
          <w:rFonts w:eastAsia="Calibri"/>
          <w:sz w:val="20"/>
          <w:szCs w:val="20"/>
          <w:lang w:eastAsia="en-US"/>
        </w:rPr>
        <w:t>H2 : Kepercayaan berpengaruh terhadap kepuasan nasabah penabung</w:t>
      </w:r>
      <w:r w:rsidRPr="00440BBA">
        <w:rPr>
          <w:rFonts w:eastAsia="Calibri"/>
          <w:sz w:val="20"/>
          <w:szCs w:val="20"/>
          <w:lang w:val="en-US" w:eastAsia="en-US"/>
        </w:rPr>
        <w:t>.</w:t>
      </w:r>
      <w:r w:rsidRPr="00440BBA">
        <w:rPr>
          <w:rFonts w:eastAsia="Calibri"/>
          <w:sz w:val="20"/>
          <w:szCs w:val="20"/>
          <w:lang w:eastAsia="en-US"/>
        </w:rPr>
        <w:t xml:space="preserve"> </w:t>
      </w:r>
    </w:p>
    <w:p w14:paraId="1904AC81" w14:textId="58485D60" w:rsidR="00BD30B0" w:rsidRPr="00440BBA" w:rsidRDefault="00440BBA" w:rsidP="00AD3419">
      <w:pPr>
        <w:numPr>
          <w:ilvl w:val="0"/>
          <w:numId w:val="20"/>
        </w:numPr>
        <w:suppressAutoHyphens w:val="0"/>
        <w:contextualSpacing/>
        <w:jc w:val="both"/>
        <w:rPr>
          <w:b/>
          <w:sz w:val="20"/>
          <w:szCs w:val="20"/>
          <w:lang w:val="en-US" w:eastAsia="en-US"/>
        </w:rPr>
      </w:pPr>
      <w:r w:rsidRPr="00440BBA">
        <w:rPr>
          <w:rFonts w:eastAsia="Calibri"/>
          <w:sz w:val="20"/>
          <w:szCs w:val="20"/>
          <w:lang w:eastAsia="en-US"/>
        </w:rPr>
        <w:t>H3 : Lokasi berpengaruh terhadap kepuasan nasabah penabung</w:t>
      </w:r>
      <w:r w:rsidRPr="00440BBA">
        <w:rPr>
          <w:rFonts w:eastAsia="Calibri"/>
          <w:sz w:val="20"/>
          <w:szCs w:val="20"/>
          <w:lang w:val="en-US" w:eastAsia="en-US"/>
        </w:rPr>
        <w:t>.</w:t>
      </w:r>
    </w:p>
    <w:p w14:paraId="54FBE15F" w14:textId="77777777" w:rsidR="00381E3F" w:rsidRPr="00AD3419" w:rsidRDefault="00381E3F" w:rsidP="00AD3419">
      <w:pPr>
        <w:jc w:val="both"/>
        <w:rPr>
          <w:sz w:val="28"/>
          <w:szCs w:val="28"/>
        </w:rPr>
      </w:pPr>
    </w:p>
    <w:p w14:paraId="48101A1C" w14:textId="36F66077" w:rsidR="00953F53" w:rsidRDefault="00852805" w:rsidP="00AD3419">
      <w:pPr>
        <w:pStyle w:val="Heading1"/>
        <w:tabs>
          <w:tab w:val="left" w:pos="0"/>
        </w:tabs>
        <w:spacing w:before="0" w:after="0"/>
        <w:rPr>
          <w:sz w:val="28"/>
          <w:szCs w:val="28"/>
          <w:lang w:val="en-US"/>
        </w:rPr>
      </w:pPr>
      <w:r w:rsidRPr="00852805">
        <w:rPr>
          <w:sz w:val="28"/>
          <w:szCs w:val="28"/>
          <w:lang w:val="en-US"/>
        </w:rPr>
        <w:t xml:space="preserve">ii. </w:t>
      </w:r>
      <w:proofErr w:type="spellStart"/>
      <w:r w:rsidRPr="00852805">
        <w:rPr>
          <w:sz w:val="28"/>
          <w:szCs w:val="28"/>
          <w:lang w:val="en-US"/>
        </w:rPr>
        <w:t>metode</w:t>
      </w:r>
      <w:proofErr w:type="spellEnd"/>
    </w:p>
    <w:p w14:paraId="215BFB85" w14:textId="77777777" w:rsidR="00F57C66" w:rsidRPr="00AD3419" w:rsidRDefault="00F57C66" w:rsidP="00F57C66">
      <w:pPr>
        <w:rPr>
          <w:sz w:val="20"/>
          <w:szCs w:val="20"/>
          <w:lang w:val="en-US"/>
        </w:rPr>
      </w:pPr>
    </w:p>
    <w:p w14:paraId="58B00B0F" w14:textId="77777777" w:rsidR="00EE6022" w:rsidRPr="00EE6022" w:rsidRDefault="00EE6022" w:rsidP="00EE6022">
      <w:pPr>
        <w:suppressAutoHyphens w:val="0"/>
        <w:ind w:firstLine="720"/>
        <w:jc w:val="both"/>
        <w:rPr>
          <w:color w:val="000000"/>
          <w:sz w:val="20"/>
          <w:szCs w:val="20"/>
          <w:lang w:eastAsia="en-US"/>
        </w:rPr>
      </w:pPr>
      <w:r w:rsidRPr="00EE6022">
        <w:rPr>
          <w:rFonts w:cs="Calibri"/>
          <w:bCs/>
          <w:sz w:val="20"/>
          <w:szCs w:val="20"/>
          <w:lang w:eastAsia="en-US"/>
        </w:rPr>
        <w:t>Dalam penelitian ini penulis memakai jenis penelitiannya berupa jenis penelitian kuantitatif, yang memiliki arti</w:t>
      </w:r>
      <w:r w:rsidRPr="00EE6022">
        <w:rPr>
          <w:rFonts w:cs="Calibri"/>
          <w:bCs/>
          <w:sz w:val="20"/>
          <w:szCs w:val="20"/>
          <w:lang w:val="en-US" w:eastAsia="en-US"/>
        </w:rPr>
        <w:t xml:space="preserve"> </w:t>
      </w:r>
      <w:proofErr w:type="spellStart"/>
      <w:r w:rsidRPr="00EE6022">
        <w:rPr>
          <w:rFonts w:cs="Calibri"/>
          <w:bCs/>
          <w:sz w:val="20"/>
          <w:szCs w:val="20"/>
          <w:lang w:val="en-US" w:eastAsia="en-US"/>
        </w:rPr>
        <w:t>jenis</w:t>
      </w:r>
      <w:proofErr w:type="spellEnd"/>
      <w:r w:rsidRPr="00EE6022">
        <w:rPr>
          <w:rFonts w:cs="Calibri"/>
          <w:bCs/>
          <w:sz w:val="20"/>
          <w:szCs w:val="20"/>
          <w:lang w:val="en-US" w:eastAsia="en-US"/>
        </w:rPr>
        <w:t xml:space="preserve"> data yang </w:t>
      </w:r>
      <w:proofErr w:type="spellStart"/>
      <w:r w:rsidRPr="00EE6022">
        <w:rPr>
          <w:rFonts w:cs="Calibri"/>
          <w:bCs/>
          <w:sz w:val="20"/>
          <w:szCs w:val="20"/>
          <w:lang w:val="en-US" w:eastAsia="en-US"/>
        </w:rPr>
        <w:t>dipaparkan</w:t>
      </w:r>
      <w:proofErr w:type="spellEnd"/>
      <w:r w:rsidRPr="00EE6022">
        <w:rPr>
          <w:rFonts w:cs="Calibri"/>
          <w:bCs/>
          <w:sz w:val="20"/>
          <w:szCs w:val="20"/>
          <w:lang w:val="en-US" w:eastAsia="en-US"/>
        </w:rPr>
        <w:t xml:space="preserve"> dalam </w:t>
      </w:r>
      <w:proofErr w:type="spellStart"/>
      <w:r w:rsidRPr="00EE6022">
        <w:rPr>
          <w:rFonts w:cs="Calibri"/>
          <w:bCs/>
          <w:sz w:val="20"/>
          <w:szCs w:val="20"/>
          <w:lang w:val="en-US" w:eastAsia="en-US"/>
        </w:rPr>
        <w:t>bentuk</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angka</w:t>
      </w:r>
      <w:proofErr w:type="spellEnd"/>
      <w:r w:rsidRPr="00EE6022">
        <w:rPr>
          <w:rFonts w:cs="Calibri"/>
          <w:bCs/>
          <w:sz w:val="20"/>
          <w:szCs w:val="20"/>
          <w:lang w:val="en-US" w:eastAsia="en-US"/>
        </w:rPr>
        <w:t xml:space="preserve"> yang </w:t>
      </w:r>
      <w:r w:rsidRPr="00EE6022">
        <w:rPr>
          <w:rFonts w:cs="Calibri"/>
          <w:bCs/>
          <w:sz w:val="20"/>
          <w:szCs w:val="20"/>
          <w:lang w:eastAsia="en-US"/>
        </w:rPr>
        <w:t>bisa</w:t>
      </w:r>
      <w:r w:rsidRPr="00EE6022">
        <w:rPr>
          <w:rFonts w:cs="Calibri"/>
          <w:bCs/>
          <w:sz w:val="20"/>
          <w:szCs w:val="20"/>
          <w:lang w:val="en-US" w:eastAsia="en-US"/>
        </w:rPr>
        <w:t xml:space="preserve"> </w:t>
      </w:r>
      <w:proofErr w:type="spellStart"/>
      <w:r w:rsidRPr="00EE6022">
        <w:rPr>
          <w:rFonts w:cs="Calibri"/>
          <w:bCs/>
          <w:sz w:val="20"/>
          <w:szCs w:val="20"/>
          <w:lang w:val="en-US" w:eastAsia="en-US"/>
        </w:rPr>
        <w:t>diukur</w:t>
      </w:r>
      <w:proofErr w:type="spellEnd"/>
      <w:r w:rsidRPr="00EE6022">
        <w:rPr>
          <w:rFonts w:cs="Calibri"/>
          <w:bCs/>
          <w:sz w:val="20"/>
          <w:szCs w:val="20"/>
          <w:lang w:eastAsia="en-US"/>
        </w:rPr>
        <w:t xml:space="preserve"> [</w:t>
      </w:r>
      <w:r w:rsidRPr="00EE6022">
        <w:rPr>
          <w:rFonts w:cs="Calibri"/>
          <w:bCs/>
          <w:sz w:val="20"/>
          <w:szCs w:val="20"/>
          <w:lang w:val="en-US" w:eastAsia="en-US"/>
        </w:rPr>
        <w:t>15</w:t>
      </w:r>
      <w:r w:rsidRPr="00EE6022">
        <w:rPr>
          <w:rFonts w:cs="Calibri"/>
          <w:bCs/>
          <w:sz w:val="20"/>
          <w:szCs w:val="20"/>
          <w:lang w:eastAsia="en-US"/>
        </w:rPr>
        <w:t>].</w:t>
      </w:r>
      <w:r w:rsidRPr="00EE6022">
        <w:rPr>
          <w:rFonts w:cs="Calibri"/>
          <w:bCs/>
          <w:sz w:val="20"/>
          <w:szCs w:val="20"/>
          <w:lang w:val="en-US" w:eastAsia="en-US"/>
        </w:rPr>
        <w:t xml:space="preserve"> Dengan menggunakan program </w:t>
      </w:r>
      <w:proofErr w:type="spellStart"/>
      <w:r w:rsidRPr="00EE6022">
        <w:rPr>
          <w:rFonts w:cs="Calibri"/>
          <w:bCs/>
          <w:sz w:val="20"/>
          <w:szCs w:val="20"/>
          <w:lang w:val="en-US" w:eastAsia="en-US"/>
        </w:rPr>
        <w:t>aplikasi</w:t>
      </w:r>
      <w:proofErr w:type="spellEnd"/>
      <w:r w:rsidRPr="00EE6022">
        <w:rPr>
          <w:rFonts w:cs="Calibri"/>
          <w:bCs/>
          <w:sz w:val="20"/>
          <w:szCs w:val="20"/>
          <w:lang w:val="en-US" w:eastAsia="en-US"/>
        </w:rPr>
        <w:t xml:space="preserve"> SPSS 22 untuk </w:t>
      </w:r>
      <w:proofErr w:type="spellStart"/>
      <w:r w:rsidRPr="00EE6022">
        <w:rPr>
          <w:rFonts w:cs="Calibri"/>
          <w:bCs/>
          <w:sz w:val="20"/>
          <w:szCs w:val="20"/>
          <w:lang w:val="en-US" w:eastAsia="en-US"/>
        </w:rPr>
        <w:t>meneliti</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sampel</w:t>
      </w:r>
      <w:proofErr w:type="spellEnd"/>
      <w:r w:rsidRPr="00EE6022">
        <w:rPr>
          <w:rFonts w:cs="Calibri"/>
          <w:bCs/>
          <w:sz w:val="20"/>
          <w:szCs w:val="20"/>
          <w:lang w:val="en-US" w:eastAsia="en-US"/>
        </w:rPr>
        <w:t xml:space="preserve"> dan </w:t>
      </w:r>
      <w:proofErr w:type="spellStart"/>
      <w:r w:rsidRPr="00EE6022">
        <w:rPr>
          <w:rFonts w:cs="Calibri"/>
          <w:bCs/>
          <w:sz w:val="20"/>
          <w:szCs w:val="20"/>
          <w:lang w:val="en-US" w:eastAsia="en-US"/>
        </w:rPr>
        <w:t>populasinya</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dengan</w:t>
      </w:r>
      <w:proofErr w:type="spellEnd"/>
      <w:r w:rsidRPr="00EE6022">
        <w:rPr>
          <w:rFonts w:cs="Calibri"/>
          <w:bCs/>
          <w:sz w:val="20"/>
          <w:szCs w:val="20"/>
          <w:lang w:val="en-US" w:eastAsia="en-US"/>
        </w:rPr>
        <w:t xml:space="preserve"> menggunakan </w:t>
      </w:r>
      <w:proofErr w:type="spellStart"/>
      <w:r w:rsidRPr="00EE6022">
        <w:rPr>
          <w:rFonts w:cs="Calibri"/>
          <w:bCs/>
          <w:sz w:val="20"/>
          <w:szCs w:val="20"/>
          <w:lang w:val="en-US" w:eastAsia="en-US"/>
        </w:rPr>
        <w:t>metode</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pengukuran</w:t>
      </w:r>
      <w:proofErr w:type="spellEnd"/>
      <w:r w:rsidRPr="00EE6022">
        <w:rPr>
          <w:rFonts w:cs="Calibri"/>
          <w:bCs/>
          <w:sz w:val="20"/>
          <w:szCs w:val="20"/>
          <w:lang w:val="en-US" w:eastAsia="en-US"/>
        </w:rPr>
        <w:t xml:space="preserve"> Teknik </w:t>
      </w:r>
      <w:proofErr w:type="spellStart"/>
      <w:r w:rsidRPr="00EE6022">
        <w:rPr>
          <w:rFonts w:cs="Calibri"/>
          <w:bCs/>
          <w:sz w:val="20"/>
          <w:szCs w:val="20"/>
          <w:lang w:val="en-US" w:eastAsia="en-US"/>
        </w:rPr>
        <w:t>analisis</w:t>
      </w:r>
      <w:proofErr w:type="spellEnd"/>
      <w:r w:rsidRPr="00EE6022">
        <w:rPr>
          <w:rFonts w:cs="Calibri"/>
          <w:bCs/>
          <w:sz w:val="20"/>
          <w:szCs w:val="20"/>
          <w:lang w:val="en-US" w:eastAsia="en-US"/>
        </w:rPr>
        <w:t xml:space="preserve"> data </w:t>
      </w:r>
      <w:proofErr w:type="spellStart"/>
      <w:r w:rsidRPr="00EE6022">
        <w:rPr>
          <w:rFonts w:cs="Calibri"/>
          <w:bCs/>
          <w:sz w:val="20"/>
          <w:szCs w:val="20"/>
          <w:lang w:val="en-US" w:eastAsia="en-US"/>
        </w:rPr>
        <w:t>berupa</w:t>
      </w:r>
      <w:proofErr w:type="spellEnd"/>
      <w:r w:rsidRPr="00EE6022">
        <w:rPr>
          <w:rFonts w:cs="Calibri"/>
          <w:bCs/>
          <w:sz w:val="20"/>
          <w:szCs w:val="20"/>
          <w:lang w:val="en-US" w:eastAsia="en-US"/>
        </w:rPr>
        <w:t xml:space="preserve"> uji </w:t>
      </w:r>
      <w:proofErr w:type="spellStart"/>
      <w:r w:rsidRPr="00EE6022">
        <w:rPr>
          <w:rFonts w:cs="Calibri"/>
          <w:bCs/>
          <w:sz w:val="20"/>
          <w:szCs w:val="20"/>
          <w:lang w:val="en-US" w:eastAsia="en-US"/>
        </w:rPr>
        <w:t>validitas</w:t>
      </w:r>
      <w:proofErr w:type="spellEnd"/>
      <w:r w:rsidRPr="00EE6022">
        <w:rPr>
          <w:rFonts w:cs="Calibri"/>
          <w:bCs/>
          <w:sz w:val="20"/>
          <w:szCs w:val="20"/>
          <w:lang w:val="en-US" w:eastAsia="en-US"/>
        </w:rPr>
        <w:t xml:space="preserve"> dan uji </w:t>
      </w:r>
      <w:proofErr w:type="spellStart"/>
      <w:r w:rsidRPr="00EE6022">
        <w:rPr>
          <w:rFonts w:cs="Calibri"/>
          <w:bCs/>
          <w:sz w:val="20"/>
          <w:szCs w:val="20"/>
          <w:lang w:val="en-US" w:eastAsia="en-US"/>
        </w:rPr>
        <w:t>reliabilitas</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serta</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melakukan</w:t>
      </w:r>
      <w:proofErr w:type="spellEnd"/>
      <w:r w:rsidRPr="00EE6022">
        <w:rPr>
          <w:rFonts w:cs="Calibri"/>
          <w:bCs/>
          <w:sz w:val="20"/>
          <w:szCs w:val="20"/>
          <w:lang w:val="en-US" w:eastAsia="en-US"/>
        </w:rPr>
        <w:t xml:space="preserve"> uji </w:t>
      </w:r>
      <w:proofErr w:type="spellStart"/>
      <w:r w:rsidRPr="00EE6022">
        <w:rPr>
          <w:rFonts w:cs="Calibri"/>
          <w:bCs/>
          <w:sz w:val="20"/>
          <w:szCs w:val="20"/>
          <w:lang w:val="en-US" w:eastAsia="en-US"/>
        </w:rPr>
        <w:t>asumsi</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klasik</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antara</w:t>
      </w:r>
      <w:proofErr w:type="spellEnd"/>
      <w:r w:rsidRPr="00EE6022">
        <w:rPr>
          <w:rFonts w:cs="Calibri"/>
          <w:bCs/>
          <w:sz w:val="20"/>
          <w:szCs w:val="20"/>
          <w:lang w:val="en-US" w:eastAsia="en-US"/>
        </w:rPr>
        <w:t xml:space="preserve"> lain uji </w:t>
      </w:r>
      <w:proofErr w:type="spellStart"/>
      <w:r w:rsidRPr="00EE6022">
        <w:rPr>
          <w:rFonts w:cs="Calibri"/>
          <w:bCs/>
          <w:sz w:val="20"/>
          <w:szCs w:val="20"/>
          <w:lang w:val="en-US" w:eastAsia="en-US"/>
        </w:rPr>
        <w:t>normalitas</w:t>
      </w:r>
      <w:proofErr w:type="spellEnd"/>
      <w:r w:rsidRPr="00EE6022">
        <w:rPr>
          <w:rFonts w:cs="Calibri"/>
          <w:bCs/>
          <w:sz w:val="20"/>
          <w:szCs w:val="20"/>
          <w:lang w:val="en-US" w:eastAsia="en-US"/>
        </w:rPr>
        <w:t xml:space="preserve">, uji auto </w:t>
      </w:r>
      <w:proofErr w:type="spellStart"/>
      <w:r w:rsidRPr="00EE6022">
        <w:rPr>
          <w:rFonts w:cs="Calibri"/>
          <w:bCs/>
          <w:sz w:val="20"/>
          <w:szCs w:val="20"/>
          <w:lang w:val="en-US" w:eastAsia="en-US"/>
        </w:rPr>
        <w:t>korelasi</w:t>
      </w:r>
      <w:proofErr w:type="spellEnd"/>
      <w:r w:rsidRPr="00EE6022">
        <w:rPr>
          <w:rFonts w:cs="Calibri"/>
          <w:bCs/>
          <w:sz w:val="20"/>
          <w:szCs w:val="20"/>
          <w:lang w:val="en-US" w:eastAsia="en-US"/>
        </w:rPr>
        <w:t xml:space="preserve">, uji </w:t>
      </w:r>
      <w:proofErr w:type="spellStart"/>
      <w:r w:rsidRPr="00EE6022">
        <w:rPr>
          <w:rFonts w:cs="Calibri"/>
          <w:bCs/>
          <w:sz w:val="20"/>
          <w:szCs w:val="20"/>
          <w:lang w:val="en-US" w:eastAsia="en-US"/>
        </w:rPr>
        <w:t>multikolinearitas</w:t>
      </w:r>
      <w:proofErr w:type="spellEnd"/>
      <w:r w:rsidRPr="00EE6022">
        <w:rPr>
          <w:rFonts w:cs="Calibri"/>
          <w:bCs/>
          <w:sz w:val="20"/>
          <w:szCs w:val="20"/>
          <w:lang w:val="en-US" w:eastAsia="en-US"/>
        </w:rPr>
        <w:t xml:space="preserve">, dan uji </w:t>
      </w:r>
      <w:proofErr w:type="spellStart"/>
      <w:r w:rsidRPr="00EE6022">
        <w:rPr>
          <w:rFonts w:cs="Calibri"/>
          <w:bCs/>
          <w:sz w:val="20"/>
          <w:szCs w:val="20"/>
          <w:lang w:val="en-US" w:eastAsia="en-US"/>
        </w:rPr>
        <w:t>heteroskedastisitas</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Selain</w:t>
      </w:r>
      <w:proofErr w:type="spellEnd"/>
      <w:r w:rsidRPr="00EE6022">
        <w:rPr>
          <w:rFonts w:cs="Calibri"/>
          <w:bCs/>
          <w:sz w:val="20"/>
          <w:szCs w:val="20"/>
          <w:lang w:val="en-US" w:eastAsia="en-US"/>
        </w:rPr>
        <w:t xml:space="preserve"> itu </w:t>
      </w:r>
      <w:proofErr w:type="spellStart"/>
      <w:r w:rsidRPr="00EE6022">
        <w:rPr>
          <w:rFonts w:cs="Calibri"/>
          <w:bCs/>
          <w:sz w:val="20"/>
          <w:szCs w:val="20"/>
          <w:lang w:val="en-US" w:eastAsia="en-US"/>
        </w:rPr>
        <w:t>dilakukannya</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pengukuran</w:t>
      </w:r>
      <w:proofErr w:type="spellEnd"/>
      <w:r w:rsidRPr="00EE6022">
        <w:rPr>
          <w:rFonts w:cs="Calibri"/>
          <w:bCs/>
          <w:sz w:val="20"/>
          <w:szCs w:val="20"/>
          <w:lang w:val="en-US" w:eastAsia="en-US"/>
        </w:rPr>
        <w:t xml:space="preserve"> </w:t>
      </w:r>
      <w:proofErr w:type="spellStart"/>
      <w:r w:rsidRPr="00EE6022">
        <w:rPr>
          <w:rFonts w:cs="Calibri"/>
          <w:bCs/>
          <w:sz w:val="20"/>
          <w:szCs w:val="20"/>
          <w:lang w:val="en-US" w:eastAsia="en-US"/>
        </w:rPr>
        <w:t>hipotesis</w:t>
      </w:r>
      <w:proofErr w:type="spellEnd"/>
      <w:r w:rsidRPr="00EE6022">
        <w:rPr>
          <w:rFonts w:cs="Calibri"/>
          <w:bCs/>
          <w:sz w:val="20"/>
          <w:szCs w:val="20"/>
          <w:lang w:val="en-US" w:eastAsia="en-US"/>
        </w:rPr>
        <w:t xml:space="preserve"> </w:t>
      </w:r>
      <w:r w:rsidRPr="00EE6022">
        <w:rPr>
          <w:rFonts w:cs="Calibri"/>
          <w:bCs/>
          <w:sz w:val="20"/>
          <w:szCs w:val="20"/>
          <w:lang w:eastAsia="en-US"/>
        </w:rPr>
        <w:t>dilakukannya</w:t>
      </w:r>
      <w:r w:rsidRPr="00EE6022">
        <w:rPr>
          <w:rFonts w:cs="Calibri"/>
          <w:sz w:val="20"/>
          <w:szCs w:val="20"/>
          <w:lang w:eastAsia="en-US"/>
        </w:rPr>
        <w:t xml:space="preserve"> pengukuran hipotesis dengan menggunakan uji regresi liner berganda, uji t, uji F, dan uji koefisien determinasi berganda</w:t>
      </w:r>
      <w:r w:rsidRPr="00EE6022">
        <w:rPr>
          <w:rFonts w:cs="Calibri"/>
          <w:sz w:val="20"/>
          <w:szCs w:val="20"/>
          <w:lang w:val="en-US" w:eastAsia="en-US"/>
        </w:rPr>
        <w:t xml:space="preserve">. </w:t>
      </w:r>
      <w:r w:rsidRPr="00EE6022">
        <w:rPr>
          <w:rFonts w:eastAsia="Calibri"/>
          <w:color w:val="000000"/>
          <w:sz w:val="20"/>
          <w:szCs w:val="20"/>
          <w:lang w:val="en-US" w:eastAsia="en-US"/>
        </w:rPr>
        <w:t xml:space="preserve">Dalam </w:t>
      </w:r>
      <w:proofErr w:type="spellStart"/>
      <w:r w:rsidRPr="00EE6022">
        <w:rPr>
          <w:rFonts w:eastAsia="Calibri"/>
          <w:color w:val="000000"/>
          <w:sz w:val="20"/>
          <w:szCs w:val="20"/>
          <w:lang w:val="en-US" w:eastAsia="en-US"/>
        </w:rPr>
        <w:t>penelitian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ini</w:t>
      </w:r>
      <w:proofErr w:type="spellEnd"/>
      <w:r w:rsidRPr="00EE6022">
        <w:rPr>
          <w:rFonts w:eastAsia="Calibri"/>
          <w:color w:val="000000"/>
          <w:sz w:val="20"/>
          <w:szCs w:val="20"/>
          <w:lang w:val="en-US" w:eastAsia="en-US"/>
        </w:rPr>
        <w:t xml:space="preserve">, kami </w:t>
      </w:r>
      <w:proofErr w:type="spellStart"/>
      <w:r w:rsidRPr="00EE6022">
        <w:rPr>
          <w:rFonts w:eastAsia="Calibri"/>
          <w:color w:val="000000"/>
          <w:sz w:val="20"/>
          <w:szCs w:val="20"/>
          <w:lang w:val="en-US" w:eastAsia="en-US"/>
        </w:rPr>
        <w:t>menganggap</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hubungan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kausal</w:t>
      </w:r>
      <w:proofErr w:type="spellEnd"/>
      <w:r w:rsidRPr="00EE6022">
        <w:rPr>
          <w:rFonts w:eastAsia="Calibri"/>
          <w:color w:val="000000"/>
          <w:sz w:val="20"/>
          <w:szCs w:val="20"/>
          <w:lang w:val="en-US" w:eastAsia="en-US"/>
        </w:rPr>
        <w:t xml:space="preserve"> sebagai </w:t>
      </w:r>
      <w:proofErr w:type="spellStart"/>
      <w:r w:rsidRPr="00EE6022">
        <w:rPr>
          <w:rFonts w:eastAsia="Calibri"/>
          <w:color w:val="000000"/>
          <w:sz w:val="20"/>
          <w:szCs w:val="20"/>
          <w:lang w:val="en-US" w:eastAsia="en-US"/>
        </w:rPr>
        <w:t>hubungan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kausal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ketika</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menganalisis</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efek</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dari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tiga</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independen</w:t>
      </w:r>
      <w:proofErr w:type="spellEnd"/>
      <w:r w:rsidRPr="00EE6022">
        <w:rPr>
          <w:rFonts w:eastAsia="Calibri"/>
          <w:color w:val="000000"/>
          <w:sz w:val="20"/>
          <w:szCs w:val="20"/>
          <w:lang w:val="en-US" w:eastAsia="en-US"/>
        </w:rPr>
        <w:t xml:space="preserve"> pada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dependen</w:t>
      </w:r>
      <w:proofErr w:type="spellEnd"/>
      <w:r w:rsidRPr="00EE6022">
        <w:rPr>
          <w:rFonts w:eastAsia="Calibri"/>
          <w:color w:val="000000"/>
          <w:sz w:val="20"/>
          <w:szCs w:val="20"/>
          <w:lang w:val="en-US" w:eastAsia="en-US"/>
        </w:rPr>
        <w:t xml:space="preserve">, dan </w:t>
      </w:r>
      <w:proofErr w:type="spellStart"/>
      <w:r w:rsidRPr="00EE6022">
        <w:rPr>
          <w:rFonts w:eastAsia="Calibri"/>
          <w:color w:val="000000"/>
          <w:sz w:val="20"/>
          <w:szCs w:val="20"/>
          <w:lang w:val="en-US" w:eastAsia="en-US"/>
        </w:rPr>
        <w:t>penelitian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ini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berarti</w:t>
      </w:r>
      <w:proofErr w:type="spellEnd"/>
      <w:r w:rsidRPr="00EE6022">
        <w:rPr>
          <w:rFonts w:eastAsia="Calibri"/>
          <w:color w:val="000000"/>
          <w:sz w:val="20"/>
          <w:szCs w:val="20"/>
          <w:lang w:val="en-US" w:eastAsia="en-US"/>
        </w:rPr>
        <w:t xml:space="preserve"> menggunakan </w:t>
      </w:r>
      <w:proofErr w:type="spellStart"/>
      <w:r w:rsidRPr="00EE6022">
        <w:rPr>
          <w:rFonts w:eastAsia="Calibri"/>
          <w:color w:val="000000"/>
          <w:sz w:val="20"/>
          <w:szCs w:val="20"/>
          <w:lang w:val="en-US" w:eastAsia="en-US"/>
        </w:rPr>
        <w:t>empat</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bebas</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adalah</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yang </w:t>
      </w:r>
      <w:proofErr w:type="spellStart"/>
      <w:r w:rsidRPr="00EE6022">
        <w:rPr>
          <w:rFonts w:eastAsia="Calibri"/>
          <w:color w:val="000000"/>
          <w:sz w:val="20"/>
          <w:szCs w:val="20"/>
          <w:lang w:val="en-US" w:eastAsia="en-US"/>
        </w:rPr>
        <w:t>mempengaruhi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perubahan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atau</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penyebab</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berubahnya</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terikat</w:t>
      </w:r>
      <w:proofErr w:type="spellEnd"/>
      <w:r w:rsidRPr="00EE6022">
        <w:rPr>
          <w:rFonts w:eastAsia="Calibri"/>
          <w:color w:val="000000"/>
          <w:sz w:val="20"/>
          <w:szCs w:val="20"/>
          <w:lang w:eastAsia="en-US"/>
        </w:rPr>
        <w:t>,</w:t>
      </w:r>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dependen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merupakan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yang </w:t>
      </w:r>
      <w:proofErr w:type="spellStart"/>
      <w:r w:rsidRPr="00EE6022">
        <w:rPr>
          <w:rFonts w:eastAsia="Calibri"/>
          <w:color w:val="000000"/>
          <w:sz w:val="20"/>
          <w:szCs w:val="20"/>
          <w:lang w:val="en-US" w:eastAsia="en-US"/>
        </w:rPr>
        <w:t>dipengaruhi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atau</w:t>
      </w:r>
      <w:proofErr w:type="spellEnd"/>
      <w:r w:rsidRPr="00EE6022">
        <w:rPr>
          <w:rFonts w:eastAsia="Calibri"/>
          <w:color w:val="000000"/>
          <w:sz w:val="20"/>
          <w:szCs w:val="20"/>
          <w:lang w:val="en-US" w:eastAsia="en-US"/>
        </w:rPr>
        <w:t xml:space="preserve"> yang</w:t>
      </w:r>
      <w:r w:rsidRPr="00EE6022">
        <w:rPr>
          <w:rFonts w:eastAsia="Calibri"/>
          <w:color w:val="000000"/>
          <w:sz w:val="20"/>
          <w:szCs w:val="20"/>
          <w:lang w:eastAsia="en-US"/>
        </w:rPr>
        <w:t xml:space="preserve"> </w:t>
      </w:r>
      <w:proofErr w:type="spellStart"/>
      <w:r w:rsidRPr="00EE6022">
        <w:rPr>
          <w:rFonts w:eastAsia="Calibri"/>
          <w:color w:val="000000"/>
          <w:sz w:val="20"/>
          <w:szCs w:val="20"/>
          <w:lang w:val="en-US" w:eastAsia="en-US"/>
        </w:rPr>
        <w:t>menjadi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akibat</w:t>
      </w:r>
      <w:proofErr w:type="spellEnd"/>
      <w:r w:rsidRPr="00EE6022">
        <w:rPr>
          <w:rFonts w:eastAsia="Calibri"/>
          <w:color w:val="000000"/>
          <w:sz w:val="20"/>
          <w:szCs w:val="20"/>
          <w:lang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bebas</w:t>
      </w:r>
      <w:proofErr w:type="spellEnd"/>
      <w:r w:rsidRPr="00EE6022">
        <w:rPr>
          <w:rFonts w:eastAsia="Calibri"/>
          <w:color w:val="000000"/>
          <w:sz w:val="20"/>
          <w:szCs w:val="20"/>
          <w:lang w:val="en-US" w:eastAsia="en-US"/>
        </w:rPr>
        <w:t xml:space="preserve"> dalam </w:t>
      </w:r>
      <w:proofErr w:type="spellStart"/>
      <w:r w:rsidRPr="00EE6022">
        <w:rPr>
          <w:rFonts w:eastAsia="Calibri"/>
          <w:color w:val="000000"/>
          <w:sz w:val="20"/>
          <w:szCs w:val="20"/>
          <w:lang w:val="en-US" w:eastAsia="en-US"/>
        </w:rPr>
        <w:t>penelitian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ini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adalah</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variabel</w:t>
      </w:r>
      <w:proofErr w:type="spellEnd"/>
      <w:r w:rsidRPr="00EE6022">
        <w:rPr>
          <w:rFonts w:eastAsia="Calibri"/>
          <w:color w:val="000000"/>
          <w:sz w:val="20"/>
          <w:szCs w:val="20"/>
          <w:lang w:val="en-US" w:eastAsia="en-US"/>
        </w:rPr>
        <w:t xml:space="preserve"> </w:t>
      </w:r>
      <w:proofErr w:type="spellStart"/>
      <w:r w:rsidRPr="00EE6022">
        <w:rPr>
          <w:rFonts w:eastAsia="Calibri"/>
          <w:iCs/>
          <w:color w:val="000000"/>
          <w:sz w:val="20"/>
          <w:szCs w:val="20"/>
          <w:lang w:val="en-US" w:eastAsia="en-US"/>
        </w:rPr>
        <w:t>kualitas</w:t>
      </w:r>
      <w:proofErr w:type="spellEnd"/>
      <w:r w:rsidRPr="00EE6022">
        <w:rPr>
          <w:rFonts w:eastAsia="Calibri"/>
          <w:iCs/>
          <w:color w:val="000000"/>
          <w:sz w:val="20"/>
          <w:szCs w:val="20"/>
          <w:lang w:val="en-US" w:eastAsia="en-US"/>
        </w:rPr>
        <w:t xml:space="preserve"> </w:t>
      </w:r>
      <w:proofErr w:type="spellStart"/>
      <w:r w:rsidRPr="00EE6022">
        <w:rPr>
          <w:rFonts w:eastAsia="Calibri"/>
          <w:iCs/>
          <w:color w:val="000000"/>
          <w:sz w:val="20"/>
          <w:szCs w:val="20"/>
          <w:lang w:val="en-US" w:eastAsia="en-US"/>
        </w:rPr>
        <w:t>pelayanan</w:t>
      </w:r>
      <w:proofErr w:type="spellEnd"/>
      <w:r w:rsidRPr="00EE6022">
        <w:rPr>
          <w:rFonts w:eastAsia="Calibri"/>
          <w:iCs/>
          <w:color w:val="000000"/>
          <w:sz w:val="20"/>
          <w:szCs w:val="20"/>
          <w:lang w:val="en-US" w:eastAsia="en-US"/>
        </w:rPr>
        <w:t xml:space="preserve"> </w:t>
      </w:r>
      <w:r w:rsidRPr="00EE6022">
        <w:rPr>
          <w:rFonts w:eastAsia="Calibri"/>
          <w:color w:val="000000"/>
          <w:sz w:val="20"/>
          <w:szCs w:val="20"/>
          <w:lang w:val="en-US" w:eastAsia="en-US"/>
        </w:rPr>
        <w:t xml:space="preserve">(X1), </w:t>
      </w:r>
      <w:proofErr w:type="spellStart"/>
      <w:r w:rsidRPr="00EE6022">
        <w:rPr>
          <w:rFonts w:eastAsia="Calibri"/>
          <w:iCs/>
          <w:color w:val="000000"/>
          <w:sz w:val="20"/>
          <w:szCs w:val="20"/>
          <w:lang w:val="en-US" w:eastAsia="en-US"/>
        </w:rPr>
        <w:t>kepercayaan</w:t>
      </w:r>
      <w:proofErr w:type="spellEnd"/>
      <w:r w:rsidRPr="00EE6022">
        <w:rPr>
          <w:rFonts w:eastAsia="Calibri"/>
          <w:color w:val="000000"/>
          <w:sz w:val="20"/>
          <w:szCs w:val="20"/>
          <w:lang w:val="en-US" w:eastAsia="en-US"/>
        </w:rPr>
        <w:t xml:space="preserve"> (X2), dan </w:t>
      </w:r>
      <w:proofErr w:type="spellStart"/>
      <w:r w:rsidRPr="00EE6022">
        <w:rPr>
          <w:rFonts w:eastAsia="Calibri"/>
          <w:iCs/>
          <w:color w:val="000000"/>
          <w:sz w:val="20"/>
          <w:szCs w:val="20"/>
          <w:lang w:val="en-US" w:eastAsia="en-US"/>
        </w:rPr>
        <w:t>lokasi</w:t>
      </w:r>
      <w:proofErr w:type="spellEnd"/>
      <w:r w:rsidRPr="00EE6022">
        <w:rPr>
          <w:rFonts w:eastAsia="Calibri"/>
          <w:i/>
          <w:color w:val="000000"/>
          <w:sz w:val="20"/>
          <w:szCs w:val="20"/>
          <w:lang w:val="en-US" w:eastAsia="en-US"/>
        </w:rPr>
        <w:t xml:space="preserve"> </w:t>
      </w:r>
      <w:r w:rsidRPr="00EE6022">
        <w:rPr>
          <w:rFonts w:eastAsia="Calibri"/>
          <w:color w:val="000000"/>
          <w:sz w:val="20"/>
          <w:szCs w:val="20"/>
          <w:lang w:val="en-US" w:eastAsia="en-US"/>
        </w:rPr>
        <w:t>(X3).</w:t>
      </w:r>
      <w:r w:rsidRPr="00EE6022">
        <w:rPr>
          <w:rFonts w:eastAsia="Calibri"/>
          <w:color w:val="000000"/>
          <w:sz w:val="20"/>
          <w:szCs w:val="20"/>
          <w:lang w:eastAsia="en-US"/>
        </w:rPr>
        <w:t xml:space="preserve"> Variabel terikat dalam penelitian ini adalah Variabel kepuasan nasabah (Y).</w:t>
      </w:r>
      <w:r w:rsidRPr="00EE6022">
        <w:rPr>
          <w:rFonts w:eastAsia="Calibri"/>
          <w:color w:val="000000"/>
          <w:sz w:val="20"/>
          <w:szCs w:val="20"/>
          <w:lang w:val="en-US" w:eastAsia="en-US"/>
        </w:rPr>
        <w:t xml:space="preserve"> Adapun </w:t>
      </w:r>
      <w:proofErr w:type="spellStart"/>
      <w:r w:rsidRPr="00EE6022">
        <w:rPr>
          <w:rFonts w:eastAsia="Calibri"/>
          <w:color w:val="000000"/>
          <w:sz w:val="20"/>
          <w:szCs w:val="20"/>
          <w:lang w:val="en-US" w:eastAsia="en-US"/>
        </w:rPr>
        <w:t>indikator</w:t>
      </w:r>
      <w:proofErr w:type="spellEnd"/>
      <w:r w:rsidRPr="00EE6022">
        <w:rPr>
          <w:rFonts w:eastAsia="Calibri"/>
          <w:color w:val="000000"/>
          <w:sz w:val="20"/>
          <w:szCs w:val="20"/>
          <w:lang w:val="en-US" w:eastAsia="en-US"/>
        </w:rPr>
        <w:t xml:space="preserve"> dalam </w:t>
      </w:r>
      <w:proofErr w:type="spellStart"/>
      <w:r w:rsidRPr="00EE6022">
        <w:rPr>
          <w:rFonts w:eastAsia="Calibri"/>
          <w:color w:val="000000"/>
          <w:sz w:val="20"/>
          <w:szCs w:val="20"/>
          <w:lang w:val="en-US" w:eastAsia="en-US"/>
        </w:rPr>
        <w:t>penelitian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ini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kualitas</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pelayanan</w:t>
      </w:r>
      <w:proofErr w:type="spellEnd"/>
      <w:r w:rsidRPr="00EE6022">
        <w:rPr>
          <w:i/>
          <w:color w:val="000000"/>
          <w:sz w:val="20"/>
          <w:szCs w:val="20"/>
          <w:lang w:val="en-US" w:eastAsia="en-US"/>
        </w:rPr>
        <w:t xml:space="preserve"> </w:t>
      </w:r>
      <w:proofErr w:type="spellStart"/>
      <w:r w:rsidRPr="00EE6022">
        <w:rPr>
          <w:color w:val="000000"/>
          <w:sz w:val="20"/>
          <w:szCs w:val="20"/>
          <w:lang w:val="en-US" w:eastAsia="en-US"/>
        </w:rPr>
        <w:t>indikatornya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yaitu</w:t>
      </w:r>
      <w:proofErr w:type="spellEnd"/>
      <w:r w:rsidRPr="00EE6022">
        <w:rPr>
          <w:color w:val="000000"/>
          <w:sz w:val="20"/>
          <w:szCs w:val="20"/>
          <w:lang w:val="en-US" w:eastAsia="en-US"/>
        </w:rPr>
        <w:t xml:space="preserve"> </w:t>
      </w:r>
      <w:proofErr w:type="spellStart"/>
      <w:r w:rsidRPr="00EE6022">
        <w:rPr>
          <w:color w:val="000000"/>
          <w:sz w:val="20"/>
          <w:szCs w:val="20"/>
          <w:lang w:val="en-ID" w:eastAsia="en-US"/>
        </w:rPr>
        <w:t>kehandalan</w:t>
      </w:r>
      <w:proofErr w:type="spellEnd"/>
      <w:r w:rsidRPr="00EE6022">
        <w:rPr>
          <w:color w:val="000000"/>
          <w:sz w:val="20"/>
          <w:szCs w:val="20"/>
          <w:lang w:val="en-US" w:eastAsia="en-US"/>
        </w:rPr>
        <w:t xml:space="preserve">, </w:t>
      </w:r>
      <w:proofErr w:type="spellStart"/>
      <w:r w:rsidRPr="00EE6022">
        <w:rPr>
          <w:color w:val="000000"/>
          <w:sz w:val="20"/>
          <w:szCs w:val="20"/>
          <w:lang w:val="en-ID" w:eastAsia="en-US"/>
        </w:rPr>
        <w:t>daya</w:t>
      </w:r>
      <w:proofErr w:type="spellEnd"/>
      <w:r w:rsidRPr="00EE6022">
        <w:rPr>
          <w:color w:val="000000"/>
          <w:sz w:val="20"/>
          <w:szCs w:val="20"/>
          <w:lang w:val="en-ID" w:eastAsia="en-US"/>
        </w:rPr>
        <w:t xml:space="preserve"> </w:t>
      </w:r>
      <w:proofErr w:type="spellStart"/>
      <w:r w:rsidRPr="00EE6022">
        <w:rPr>
          <w:color w:val="000000"/>
          <w:sz w:val="20"/>
          <w:szCs w:val="20"/>
          <w:lang w:val="en-ID" w:eastAsia="en-US"/>
        </w:rPr>
        <w:t>tanggap</w:t>
      </w:r>
      <w:proofErr w:type="spellEnd"/>
      <w:r w:rsidRPr="00EE6022">
        <w:rPr>
          <w:color w:val="000000"/>
          <w:sz w:val="20"/>
          <w:szCs w:val="20"/>
          <w:lang w:val="en-ID" w:eastAsia="en-US"/>
        </w:rPr>
        <w:t xml:space="preserve">, </w:t>
      </w:r>
      <w:proofErr w:type="spellStart"/>
      <w:r w:rsidRPr="00EE6022">
        <w:rPr>
          <w:color w:val="000000"/>
          <w:sz w:val="20"/>
          <w:szCs w:val="20"/>
          <w:lang w:val="en-ID" w:eastAsia="en-US"/>
        </w:rPr>
        <w:t>jaminan</w:t>
      </w:r>
      <w:proofErr w:type="spellEnd"/>
      <w:r w:rsidRPr="00EE6022">
        <w:rPr>
          <w:color w:val="000000"/>
          <w:sz w:val="20"/>
          <w:szCs w:val="20"/>
          <w:lang w:val="en-ID" w:eastAsia="en-US"/>
        </w:rPr>
        <w:t xml:space="preserve">, </w:t>
      </w:r>
      <w:proofErr w:type="spellStart"/>
      <w:r w:rsidRPr="00EE6022">
        <w:rPr>
          <w:color w:val="000000"/>
          <w:sz w:val="20"/>
          <w:szCs w:val="20"/>
          <w:lang w:val="en-ID" w:eastAsia="en-US"/>
        </w:rPr>
        <w:t>perhatian</w:t>
      </w:r>
      <w:proofErr w:type="spellEnd"/>
      <w:r w:rsidRPr="00EE6022">
        <w:rPr>
          <w:color w:val="000000"/>
          <w:sz w:val="20"/>
          <w:szCs w:val="20"/>
          <w:lang w:val="en-ID" w:eastAsia="en-US"/>
        </w:rPr>
        <w:t xml:space="preserve"> dan </w:t>
      </w:r>
      <w:proofErr w:type="spellStart"/>
      <w:r w:rsidRPr="00EE6022">
        <w:rPr>
          <w:color w:val="000000"/>
          <w:sz w:val="20"/>
          <w:szCs w:val="20"/>
          <w:lang w:val="en-ID" w:eastAsia="en-US"/>
        </w:rPr>
        <w:t>bukti</w:t>
      </w:r>
      <w:proofErr w:type="spellEnd"/>
      <w:r w:rsidRPr="00EE6022">
        <w:rPr>
          <w:color w:val="000000"/>
          <w:sz w:val="20"/>
          <w:szCs w:val="20"/>
          <w:lang w:val="en-ID" w:eastAsia="en-US"/>
        </w:rPr>
        <w:t xml:space="preserve"> </w:t>
      </w:r>
      <w:proofErr w:type="spellStart"/>
      <w:r w:rsidRPr="00EE6022">
        <w:rPr>
          <w:color w:val="000000"/>
          <w:sz w:val="20"/>
          <w:szCs w:val="20"/>
          <w:lang w:val="en-ID" w:eastAsia="en-US"/>
        </w:rPr>
        <w:t>fisik</w:t>
      </w:r>
      <w:proofErr w:type="spellEnd"/>
      <w:r w:rsidRPr="00EE6022">
        <w:rPr>
          <w:color w:val="000000"/>
          <w:sz w:val="20"/>
          <w:szCs w:val="20"/>
          <w:lang w:val="en-US" w:eastAsia="en-US"/>
        </w:rPr>
        <w:t xml:space="preserve">. </w:t>
      </w:r>
      <w:r w:rsidRPr="00EE6022">
        <w:rPr>
          <w:color w:val="000000"/>
          <w:sz w:val="20"/>
          <w:szCs w:val="20"/>
          <w:lang w:eastAsia="en-US"/>
        </w:rPr>
        <w:t xml:space="preserve">Variabel </w:t>
      </w:r>
      <w:proofErr w:type="spellStart"/>
      <w:r w:rsidRPr="00EE6022">
        <w:rPr>
          <w:color w:val="000000"/>
          <w:sz w:val="20"/>
          <w:szCs w:val="20"/>
          <w:lang w:val="en-US" w:eastAsia="en-US"/>
        </w:rPr>
        <w:t>kepercayaan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indikatornya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yaitu</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integritas</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kebaikan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karyawan</w:t>
      </w:r>
      <w:proofErr w:type="spellEnd"/>
      <w:r w:rsidRPr="00EE6022">
        <w:rPr>
          <w:color w:val="000000"/>
          <w:sz w:val="20"/>
          <w:szCs w:val="20"/>
          <w:lang w:val="en-US" w:eastAsia="en-US"/>
        </w:rPr>
        <w:t xml:space="preserve"> dalam </w:t>
      </w:r>
      <w:proofErr w:type="spellStart"/>
      <w:r w:rsidRPr="00EE6022">
        <w:rPr>
          <w:color w:val="000000"/>
          <w:sz w:val="20"/>
          <w:szCs w:val="20"/>
          <w:lang w:val="en-US" w:eastAsia="en-US"/>
        </w:rPr>
        <w:t>menanggapi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nasabah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kemampuan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seorang</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karyawan</w:t>
      </w:r>
      <w:proofErr w:type="spellEnd"/>
      <w:r w:rsidRPr="00EE6022">
        <w:rPr>
          <w:color w:val="000000"/>
          <w:sz w:val="20"/>
          <w:szCs w:val="20"/>
          <w:lang w:val="en-US" w:eastAsia="en-US"/>
        </w:rPr>
        <w:t xml:space="preserve">. </w:t>
      </w:r>
      <w:r w:rsidRPr="00EE6022">
        <w:rPr>
          <w:color w:val="000000"/>
          <w:sz w:val="20"/>
          <w:szCs w:val="20"/>
          <w:lang w:eastAsia="en-US"/>
        </w:rPr>
        <w:t xml:space="preserve">Variabel </w:t>
      </w:r>
      <w:proofErr w:type="spellStart"/>
      <w:r w:rsidRPr="00EE6022">
        <w:rPr>
          <w:iCs/>
          <w:color w:val="000000"/>
          <w:sz w:val="20"/>
          <w:szCs w:val="20"/>
          <w:lang w:val="en-US" w:eastAsia="en-US"/>
        </w:rPr>
        <w:t>lokasi</w:t>
      </w:r>
      <w:proofErr w:type="spellEnd"/>
      <w:r w:rsidRPr="00EE6022">
        <w:rPr>
          <w:i/>
          <w:color w:val="000000"/>
          <w:sz w:val="20"/>
          <w:szCs w:val="20"/>
          <w:lang w:val="en-US" w:eastAsia="en-US"/>
        </w:rPr>
        <w:t xml:space="preserve"> </w:t>
      </w:r>
      <w:proofErr w:type="spellStart"/>
      <w:r w:rsidRPr="00EE6022">
        <w:rPr>
          <w:color w:val="000000"/>
          <w:sz w:val="20"/>
          <w:szCs w:val="20"/>
          <w:lang w:val="en-US" w:eastAsia="en-US"/>
        </w:rPr>
        <w:t>indikatornya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yaitu</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lokasi</w:t>
      </w:r>
      <w:proofErr w:type="spellEnd"/>
      <w:r w:rsidRPr="00EE6022">
        <w:rPr>
          <w:color w:val="000000"/>
          <w:sz w:val="20"/>
          <w:szCs w:val="20"/>
          <w:lang w:val="en-US" w:eastAsia="en-US"/>
        </w:rPr>
        <w:t xml:space="preserve"> yang </w:t>
      </w:r>
      <w:proofErr w:type="spellStart"/>
      <w:r w:rsidRPr="00EE6022">
        <w:rPr>
          <w:color w:val="000000"/>
          <w:sz w:val="20"/>
          <w:szCs w:val="20"/>
          <w:lang w:val="en-US" w:eastAsia="en-US"/>
        </w:rPr>
        <w:t>mudah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dijangkau</w:t>
      </w:r>
      <w:proofErr w:type="spellEnd"/>
      <w:r w:rsidRPr="00EE6022">
        <w:rPr>
          <w:color w:val="000000"/>
          <w:sz w:val="20"/>
          <w:szCs w:val="20"/>
          <w:lang w:val="en-US" w:eastAsia="en-US"/>
        </w:rPr>
        <w:t xml:space="preserve">, area </w:t>
      </w:r>
      <w:proofErr w:type="spellStart"/>
      <w:r w:rsidRPr="00EE6022">
        <w:rPr>
          <w:color w:val="000000"/>
          <w:sz w:val="20"/>
          <w:szCs w:val="20"/>
          <w:lang w:val="en-US" w:eastAsia="en-US"/>
        </w:rPr>
        <w:t>parkir</w:t>
      </w:r>
      <w:proofErr w:type="spellEnd"/>
      <w:r w:rsidRPr="00EE6022">
        <w:rPr>
          <w:color w:val="000000"/>
          <w:sz w:val="20"/>
          <w:szCs w:val="20"/>
          <w:lang w:val="en-US" w:eastAsia="en-US"/>
        </w:rPr>
        <w:t xml:space="preserve"> yang </w:t>
      </w:r>
      <w:proofErr w:type="spellStart"/>
      <w:r w:rsidRPr="00EE6022">
        <w:rPr>
          <w:color w:val="000000"/>
          <w:sz w:val="20"/>
          <w:szCs w:val="20"/>
          <w:lang w:val="en-US" w:eastAsia="en-US"/>
        </w:rPr>
        <w:t>luas</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kemanan</w:t>
      </w:r>
      <w:proofErr w:type="spellEnd"/>
      <w:r w:rsidRPr="00EE6022">
        <w:rPr>
          <w:color w:val="000000"/>
          <w:sz w:val="20"/>
          <w:szCs w:val="20"/>
          <w:lang w:val="en-US" w:eastAsia="en-US"/>
        </w:rPr>
        <w:t xml:space="preserve"> dan </w:t>
      </w:r>
      <w:proofErr w:type="spellStart"/>
      <w:r w:rsidRPr="00EE6022">
        <w:rPr>
          <w:color w:val="000000"/>
          <w:sz w:val="20"/>
          <w:szCs w:val="20"/>
          <w:lang w:val="en-US" w:eastAsia="en-US"/>
        </w:rPr>
        <w:t>kenyamanan</w:t>
      </w:r>
      <w:proofErr w:type="spellEnd"/>
      <w:r w:rsidRPr="00EE6022">
        <w:rPr>
          <w:color w:val="000000"/>
          <w:sz w:val="20"/>
          <w:szCs w:val="20"/>
          <w:lang w:val="en-US" w:eastAsia="en-US"/>
        </w:rPr>
        <w:t xml:space="preserve">, dan </w:t>
      </w:r>
      <w:proofErr w:type="spellStart"/>
      <w:r w:rsidRPr="00EE6022">
        <w:rPr>
          <w:color w:val="000000"/>
          <w:sz w:val="20"/>
          <w:szCs w:val="20"/>
          <w:lang w:val="en-US" w:eastAsia="en-US"/>
        </w:rPr>
        <w:t>kedekatan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lokasi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dengan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pusat</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keramaian</w:t>
      </w:r>
      <w:proofErr w:type="spellEnd"/>
      <w:r w:rsidRPr="00EE6022">
        <w:rPr>
          <w:color w:val="000000"/>
          <w:sz w:val="20"/>
          <w:szCs w:val="20"/>
          <w:lang w:eastAsia="en-US"/>
        </w:rPr>
        <w:t xml:space="preserve"> [</w:t>
      </w:r>
      <w:r w:rsidRPr="00EE6022">
        <w:rPr>
          <w:color w:val="000000"/>
          <w:sz w:val="20"/>
          <w:szCs w:val="20"/>
          <w:lang w:val="en-US" w:eastAsia="en-US"/>
        </w:rPr>
        <w:t>15</w:t>
      </w:r>
      <w:r w:rsidRPr="00EE6022">
        <w:rPr>
          <w:color w:val="000000"/>
          <w:sz w:val="20"/>
          <w:szCs w:val="20"/>
          <w:lang w:eastAsia="en-US"/>
        </w:rPr>
        <w:t xml:space="preserve">]. </w:t>
      </w:r>
    </w:p>
    <w:p w14:paraId="74A52480" w14:textId="77777777" w:rsidR="00EE6022" w:rsidRPr="00EE6022" w:rsidRDefault="00EE6022" w:rsidP="00EE6022">
      <w:pPr>
        <w:suppressAutoHyphens w:val="0"/>
        <w:autoSpaceDE w:val="0"/>
        <w:autoSpaceDN w:val="0"/>
        <w:adjustRightInd w:val="0"/>
        <w:snapToGrid w:val="0"/>
        <w:jc w:val="both"/>
        <w:rPr>
          <w:color w:val="000000"/>
          <w:sz w:val="20"/>
          <w:szCs w:val="20"/>
          <w:lang w:eastAsia="en-US"/>
        </w:rPr>
      </w:pPr>
      <w:r w:rsidRPr="00EE6022">
        <w:rPr>
          <w:rFonts w:eastAsia="Calibri"/>
          <w:color w:val="000000"/>
          <w:sz w:val="20"/>
          <w:szCs w:val="20"/>
          <w:lang w:eastAsia="en-US"/>
        </w:rPr>
        <w:tab/>
      </w:r>
      <w:r w:rsidRPr="00EE6022">
        <w:rPr>
          <w:color w:val="000000"/>
          <w:sz w:val="20"/>
          <w:szCs w:val="20"/>
          <w:lang w:eastAsia="en-US"/>
        </w:rPr>
        <w:t>P</w:t>
      </w:r>
      <w:proofErr w:type="spellStart"/>
      <w:r w:rsidRPr="00EE6022">
        <w:rPr>
          <w:color w:val="000000"/>
          <w:sz w:val="20"/>
          <w:szCs w:val="20"/>
          <w:lang w:val="en-US" w:eastAsia="en-US"/>
        </w:rPr>
        <w:t>opulasi</w:t>
      </w:r>
      <w:proofErr w:type="spellEnd"/>
      <w:r w:rsidRPr="00EE6022">
        <w:rPr>
          <w:color w:val="000000"/>
          <w:sz w:val="20"/>
          <w:szCs w:val="20"/>
          <w:lang w:val="en-US" w:eastAsia="en-US"/>
        </w:rPr>
        <w:t xml:space="preserve"> pada </w:t>
      </w:r>
      <w:proofErr w:type="spellStart"/>
      <w:r w:rsidRPr="00EE6022">
        <w:rPr>
          <w:color w:val="000000"/>
          <w:sz w:val="20"/>
          <w:szCs w:val="20"/>
          <w:lang w:val="en-US" w:eastAsia="en-US"/>
        </w:rPr>
        <w:t>umumnya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meliputi</w:t>
      </w:r>
      <w:proofErr w:type="spellEnd"/>
      <w:r w:rsidRPr="00EE6022">
        <w:rPr>
          <w:color w:val="000000"/>
          <w:sz w:val="20"/>
          <w:szCs w:val="20"/>
          <w:lang w:val="en-US" w:eastAsia="en-US"/>
        </w:rPr>
        <w:t xml:space="preserve"> wilayah yang </w:t>
      </w:r>
      <w:proofErr w:type="spellStart"/>
      <w:r w:rsidRPr="00EE6022">
        <w:rPr>
          <w:color w:val="000000"/>
          <w:sz w:val="20"/>
          <w:szCs w:val="20"/>
          <w:lang w:val="en-US" w:eastAsia="en-US"/>
        </w:rPr>
        <w:t>digeneralisasikan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dari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objek</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atau</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subjek</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dengan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sifat</w:t>
      </w:r>
      <w:proofErr w:type="spellEnd"/>
      <w:r w:rsidRPr="00EE6022">
        <w:rPr>
          <w:color w:val="000000"/>
          <w:sz w:val="20"/>
          <w:szCs w:val="20"/>
          <w:lang w:val="en-US" w:eastAsia="en-US"/>
        </w:rPr>
        <w:t xml:space="preserve"> dan </w:t>
      </w:r>
      <w:proofErr w:type="spellStart"/>
      <w:r w:rsidRPr="00EE6022">
        <w:rPr>
          <w:color w:val="000000"/>
          <w:sz w:val="20"/>
          <w:szCs w:val="20"/>
          <w:lang w:val="en-US" w:eastAsia="en-US"/>
        </w:rPr>
        <w:t>karakteristik</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tertentu</w:t>
      </w:r>
      <w:proofErr w:type="spellEnd"/>
      <w:r w:rsidRPr="00EE6022">
        <w:rPr>
          <w:color w:val="000000"/>
          <w:sz w:val="20"/>
          <w:szCs w:val="20"/>
          <w:lang w:val="en-US" w:eastAsia="en-US"/>
        </w:rPr>
        <w:t xml:space="preserve"> yang </w:t>
      </w:r>
      <w:proofErr w:type="spellStart"/>
      <w:r w:rsidRPr="00EE6022">
        <w:rPr>
          <w:color w:val="000000"/>
          <w:sz w:val="20"/>
          <w:szCs w:val="20"/>
          <w:lang w:val="en-US" w:eastAsia="en-US"/>
        </w:rPr>
        <w:t>dapat</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ditentukan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bagi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peneliti</w:t>
      </w:r>
      <w:proofErr w:type="spellEnd"/>
      <w:r w:rsidRPr="00EE6022">
        <w:rPr>
          <w:color w:val="000000"/>
          <w:sz w:val="20"/>
          <w:szCs w:val="20"/>
          <w:lang w:val="en-US" w:eastAsia="en-US"/>
        </w:rPr>
        <w:t xml:space="preserve"> untuk </w:t>
      </w:r>
      <w:proofErr w:type="spellStart"/>
      <w:r w:rsidRPr="00EE6022">
        <w:rPr>
          <w:color w:val="000000"/>
          <w:sz w:val="20"/>
          <w:szCs w:val="20"/>
          <w:lang w:val="en-US" w:eastAsia="en-US"/>
        </w:rPr>
        <w:t>mempelajari</w:t>
      </w:r>
      <w:proofErr w:type="spellEnd"/>
      <w:r w:rsidRPr="00EE6022">
        <w:rPr>
          <w:color w:val="000000"/>
          <w:sz w:val="20"/>
          <w:szCs w:val="20"/>
          <w:lang w:val="en-US" w:eastAsia="en-US"/>
        </w:rPr>
        <w:t xml:space="preserve"> dan </w:t>
      </w:r>
      <w:proofErr w:type="spellStart"/>
      <w:r w:rsidRPr="00EE6022">
        <w:rPr>
          <w:color w:val="000000"/>
          <w:sz w:val="20"/>
          <w:szCs w:val="20"/>
          <w:lang w:val="en-US" w:eastAsia="en-US"/>
        </w:rPr>
        <w:t>menarik</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kesimpulan</w:t>
      </w:r>
      <w:proofErr w:type="spellEnd"/>
      <w:r w:rsidRPr="00EE6022">
        <w:rPr>
          <w:color w:val="000000"/>
          <w:sz w:val="20"/>
          <w:szCs w:val="20"/>
          <w:lang w:val="en-US" w:eastAsia="en-US"/>
        </w:rPr>
        <w:t xml:space="preserve">. Dalam </w:t>
      </w:r>
      <w:proofErr w:type="spellStart"/>
      <w:r w:rsidRPr="00EE6022">
        <w:rPr>
          <w:color w:val="000000"/>
          <w:sz w:val="20"/>
          <w:szCs w:val="20"/>
          <w:lang w:val="en-US" w:eastAsia="en-US"/>
        </w:rPr>
        <w:t>penelitian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ini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populasi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nya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adalah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terdapat</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sebanyak</w:t>
      </w:r>
      <w:proofErr w:type="spellEnd"/>
      <w:r w:rsidRPr="00EE6022">
        <w:rPr>
          <w:color w:val="000000"/>
          <w:sz w:val="20"/>
          <w:szCs w:val="20"/>
          <w:lang w:val="en-US" w:eastAsia="en-US"/>
        </w:rPr>
        <w:t xml:space="preserve"> 4.141 </w:t>
      </w:r>
      <w:proofErr w:type="spellStart"/>
      <w:r w:rsidRPr="00EE6022">
        <w:rPr>
          <w:color w:val="000000"/>
          <w:sz w:val="20"/>
          <w:szCs w:val="20"/>
          <w:lang w:val="en-US" w:eastAsia="en-US"/>
        </w:rPr>
        <w:t>nasabah</w:t>
      </w:r>
      <w:proofErr w:type="spellEnd"/>
      <w:r w:rsidRPr="00EE6022">
        <w:rPr>
          <w:color w:val="000000"/>
          <w:sz w:val="20"/>
          <w:szCs w:val="20"/>
          <w:lang w:eastAsia="en-US"/>
        </w:rPr>
        <w:t xml:space="preserve"> di </w:t>
      </w:r>
      <w:r w:rsidRPr="00EE6022">
        <w:rPr>
          <w:color w:val="000000"/>
          <w:sz w:val="20"/>
          <w:szCs w:val="20"/>
          <w:lang w:val="en-US" w:eastAsia="en-US"/>
        </w:rPr>
        <w:t>BMT UGT Nusantara</w:t>
      </w:r>
      <w:r w:rsidRPr="00EE6022">
        <w:rPr>
          <w:color w:val="000000"/>
          <w:sz w:val="20"/>
          <w:szCs w:val="20"/>
          <w:lang w:eastAsia="en-US"/>
        </w:rPr>
        <w:t>.</w:t>
      </w:r>
      <w:r w:rsidRPr="00EE6022">
        <w:rPr>
          <w:color w:val="000000"/>
          <w:sz w:val="20"/>
          <w:szCs w:val="20"/>
          <w:lang w:val="en-US" w:eastAsia="en-US"/>
        </w:rPr>
        <w:t xml:space="preserve"> P</w:t>
      </w:r>
      <w:r w:rsidRPr="00EE6022">
        <w:rPr>
          <w:color w:val="000000"/>
          <w:sz w:val="20"/>
          <w:szCs w:val="20"/>
          <w:lang w:eastAsia="en-US"/>
        </w:rPr>
        <w:t>enarikan</w:t>
      </w:r>
      <w:r w:rsidRPr="00EE6022">
        <w:rPr>
          <w:color w:val="000000"/>
          <w:sz w:val="20"/>
          <w:szCs w:val="20"/>
          <w:lang w:val="en-US" w:eastAsia="en-US"/>
        </w:rPr>
        <w:t xml:space="preserve"> </w:t>
      </w:r>
      <w:proofErr w:type="spellStart"/>
      <w:r w:rsidRPr="00EE6022">
        <w:rPr>
          <w:color w:val="000000"/>
          <w:sz w:val="20"/>
          <w:szCs w:val="20"/>
          <w:lang w:val="en-US" w:eastAsia="en-US"/>
        </w:rPr>
        <w:t>sampel</w:t>
      </w:r>
      <w:proofErr w:type="spellEnd"/>
      <w:r w:rsidRPr="00EE6022">
        <w:rPr>
          <w:color w:val="000000"/>
          <w:sz w:val="20"/>
          <w:szCs w:val="20"/>
          <w:lang w:val="en-US" w:eastAsia="en-US"/>
        </w:rPr>
        <w:t xml:space="preserve"> pada </w:t>
      </w:r>
      <w:proofErr w:type="spellStart"/>
      <w:r w:rsidRPr="00EE6022">
        <w:rPr>
          <w:color w:val="000000"/>
          <w:sz w:val="20"/>
          <w:szCs w:val="20"/>
          <w:lang w:val="en-US" w:eastAsia="en-US"/>
        </w:rPr>
        <w:t>penelitian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ini</w:t>
      </w:r>
      <w:proofErr w:type="spellEnd"/>
      <w:r w:rsidRPr="00EE6022">
        <w:rPr>
          <w:color w:val="000000"/>
          <w:sz w:val="20"/>
          <w:szCs w:val="20"/>
          <w:lang w:val="en-US" w:eastAsia="en-US"/>
        </w:rPr>
        <w:t xml:space="preserve"> menggunakan </w:t>
      </w:r>
      <w:proofErr w:type="spellStart"/>
      <w:r w:rsidRPr="00EE6022">
        <w:rPr>
          <w:color w:val="000000"/>
          <w:sz w:val="20"/>
          <w:szCs w:val="20"/>
          <w:lang w:val="en-US" w:eastAsia="en-US"/>
        </w:rPr>
        <w:t>teknik</w:t>
      </w:r>
      <w:proofErr w:type="spellEnd"/>
      <w:r w:rsidRPr="00EE6022">
        <w:rPr>
          <w:color w:val="000000"/>
          <w:sz w:val="20"/>
          <w:szCs w:val="20"/>
          <w:lang w:val="en-US" w:eastAsia="en-US"/>
        </w:rPr>
        <w:t xml:space="preserve"> </w:t>
      </w:r>
      <w:r w:rsidRPr="00EE6022">
        <w:rPr>
          <w:i/>
          <w:color w:val="000000"/>
          <w:sz w:val="20"/>
          <w:szCs w:val="20"/>
          <w:lang w:val="en-US" w:eastAsia="en-US"/>
        </w:rPr>
        <w:t>Simple random sampling</w:t>
      </w:r>
      <w:r w:rsidRPr="00EE6022">
        <w:rPr>
          <w:i/>
          <w:color w:val="000000"/>
          <w:sz w:val="20"/>
          <w:szCs w:val="20"/>
          <w:lang w:eastAsia="en-US"/>
        </w:rPr>
        <w:t xml:space="preserve">. </w:t>
      </w:r>
      <w:r w:rsidRPr="00EE6022">
        <w:rPr>
          <w:color w:val="000000"/>
          <w:sz w:val="20"/>
          <w:szCs w:val="20"/>
          <w:lang w:eastAsia="en-US"/>
        </w:rPr>
        <w:t xml:space="preserve">Penentuan jumlah sampel pada penelitian ini mengacu pada teori yang menyatakan bahwa sampel yang </w:t>
      </w:r>
      <w:proofErr w:type="spellStart"/>
      <w:r w:rsidRPr="00EE6022">
        <w:rPr>
          <w:color w:val="000000"/>
          <w:sz w:val="20"/>
          <w:szCs w:val="20"/>
          <w:lang w:val="en-US" w:eastAsia="en-US"/>
        </w:rPr>
        <w:t>layak</w:t>
      </w:r>
      <w:proofErr w:type="spellEnd"/>
      <w:r w:rsidRPr="00EE6022">
        <w:rPr>
          <w:color w:val="000000"/>
          <w:sz w:val="20"/>
          <w:szCs w:val="20"/>
          <w:lang w:val="en-US" w:eastAsia="en-US"/>
        </w:rPr>
        <w:t xml:space="preserve"> dalam </w:t>
      </w:r>
      <w:proofErr w:type="spellStart"/>
      <w:r w:rsidRPr="00EE6022">
        <w:rPr>
          <w:color w:val="000000"/>
          <w:sz w:val="20"/>
          <w:szCs w:val="20"/>
          <w:lang w:val="en-US" w:eastAsia="en-US"/>
        </w:rPr>
        <w:t>penelitian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adalah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antara</w:t>
      </w:r>
      <w:proofErr w:type="spellEnd"/>
      <w:r w:rsidRPr="00EE6022">
        <w:rPr>
          <w:color w:val="000000"/>
          <w:sz w:val="20"/>
          <w:szCs w:val="20"/>
          <w:lang w:val="en-US" w:eastAsia="en-US"/>
        </w:rPr>
        <w:t xml:space="preserve"> 30 sampai 100 </w:t>
      </w:r>
      <w:proofErr w:type="spellStart"/>
      <w:r w:rsidRPr="00EE6022">
        <w:rPr>
          <w:color w:val="000000"/>
          <w:sz w:val="20"/>
          <w:szCs w:val="20"/>
          <w:lang w:val="en-US" w:eastAsia="en-US"/>
        </w:rPr>
        <w:t>sampel</w:t>
      </w:r>
      <w:proofErr w:type="spellEnd"/>
      <w:r w:rsidRPr="00EE6022">
        <w:rPr>
          <w:color w:val="000000"/>
          <w:sz w:val="20"/>
          <w:szCs w:val="20"/>
          <w:lang w:eastAsia="en-US"/>
        </w:rPr>
        <w:t>. Maka jumlah sampel yang ditetapkan dalm penelitain ini adalah sebanyak 100</w:t>
      </w:r>
      <w:r w:rsidRPr="00EE6022">
        <w:rPr>
          <w:color w:val="000000"/>
          <w:sz w:val="20"/>
          <w:szCs w:val="20"/>
          <w:lang w:val="en-US" w:eastAsia="en-US"/>
        </w:rPr>
        <w:t xml:space="preserve"> </w:t>
      </w:r>
      <w:r w:rsidRPr="00EE6022">
        <w:rPr>
          <w:color w:val="000000"/>
          <w:sz w:val="20"/>
          <w:szCs w:val="20"/>
          <w:lang w:eastAsia="en-US"/>
        </w:rPr>
        <w:t xml:space="preserve">sampel yang merupakan </w:t>
      </w:r>
      <w:proofErr w:type="spellStart"/>
      <w:r w:rsidRPr="00EE6022">
        <w:rPr>
          <w:color w:val="000000"/>
          <w:sz w:val="20"/>
          <w:szCs w:val="20"/>
          <w:lang w:val="en-US" w:eastAsia="en-US"/>
        </w:rPr>
        <w:t>nasabah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penabung</w:t>
      </w:r>
      <w:proofErr w:type="spellEnd"/>
      <w:r w:rsidRPr="00EE6022">
        <w:rPr>
          <w:color w:val="000000"/>
          <w:sz w:val="20"/>
          <w:szCs w:val="20"/>
          <w:lang w:eastAsia="en-US"/>
        </w:rPr>
        <w:t xml:space="preserve"> di </w:t>
      </w:r>
      <w:r w:rsidRPr="00EE6022">
        <w:rPr>
          <w:color w:val="000000"/>
          <w:sz w:val="20"/>
          <w:szCs w:val="20"/>
          <w:lang w:val="en-US" w:eastAsia="en-US"/>
        </w:rPr>
        <w:t xml:space="preserve">BMT UGT Nusantara </w:t>
      </w:r>
      <w:proofErr w:type="spellStart"/>
      <w:r w:rsidRPr="00EE6022">
        <w:rPr>
          <w:color w:val="000000"/>
          <w:sz w:val="20"/>
          <w:szCs w:val="20"/>
          <w:lang w:val="en-US" w:eastAsia="en-US"/>
        </w:rPr>
        <w:t>capem</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waru</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sidoarjo</w:t>
      </w:r>
      <w:proofErr w:type="spellEnd"/>
      <w:r w:rsidRPr="00EE6022">
        <w:rPr>
          <w:color w:val="000000"/>
          <w:sz w:val="20"/>
          <w:szCs w:val="20"/>
          <w:lang w:eastAsia="en-US"/>
        </w:rPr>
        <w:t>.</w:t>
      </w:r>
    </w:p>
    <w:p w14:paraId="7E762B79" w14:textId="77777777" w:rsidR="00EE6022" w:rsidRPr="00EE6022" w:rsidRDefault="00EE6022" w:rsidP="00EE6022">
      <w:pPr>
        <w:suppressAutoHyphens w:val="0"/>
        <w:autoSpaceDE w:val="0"/>
        <w:autoSpaceDN w:val="0"/>
        <w:adjustRightInd w:val="0"/>
        <w:snapToGrid w:val="0"/>
        <w:jc w:val="both"/>
        <w:rPr>
          <w:color w:val="000000"/>
          <w:sz w:val="20"/>
          <w:szCs w:val="20"/>
          <w:lang w:eastAsia="en-US"/>
        </w:rPr>
      </w:pPr>
      <w:r w:rsidRPr="00EE6022">
        <w:rPr>
          <w:rFonts w:eastAsia="Calibri"/>
          <w:color w:val="000000"/>
          <w:sz w:val="20"/>
          <w:szCs w:val="20"/>
          <w:lang w:eastAsia="en-US"/>
        </w:rPr>
        <w:tab/>
      </w:r>
      <w:r w:rsidRPr="00EE6022">
        <w:rPr>
          <w:rFonts w:eastAsia="Calibri"/>
          <w:iCs/>
          <w:color w:val="000000"/>
          <w:sz w:val="20"/>
          <w:szCs w:val="20"/>
          <w:lang w:eastAsia="en-US"/>
        </w:rPr>
        <w:t>S</w:t>
      </w:r>
      <w:r w:rsidRPr="00EE6022">
        <w:rPr>
          <w:rFonts w:eastAsia="Calibri"/>
          <w:iCs/>
          <w:color w:val="000000"/>
          <w:sz w:val="20"/>
          <w:szCs w:val="20"/>
          <w:lang w:val="en-US" w:eastAsia="en-US"/>
        </w:rPr>
        <w:t xml:space="preserve">umber data yang </w:t>
      </w:r>
      <w:proofErr w:type="spellStart"/>
      <w:r w:rsidRPr="00EE6022">
        <w:rPr>
          <w:rFonts w:eastAsia="Calibri"/>
          <w:iCs/>
          <w:color w:val="000000"/>
          <w:sz w:val="20"/>
          <w:szCs w:val="20"/>
          <w:lang w:val="en-US" w:eastAsia="en-US"/>
        </w:rPr>
        <w:t>digunakan</w:t>
      </w:r>
      <w:proofErr w:type="spellEnd"/>
      <w:r w:rsidRPr="00EE6022">
        <w:rPr>
          <w:rFonts w:eastAsia="Calibri"/>
          <w:iCs/>
          <w:color w:val="000000"/>
          <w:sz w:val="20"/>
          <w:szCs w:val="20"/>
          <w:lang w:val="en-US" w:eastAsia="en-US"/>
        </w:rPr>
        <w:t xml:space="preserve"> </w:t>
      </w:r>
      <w:r w:rsidRPr="00EE6022">
        <w:rPr>
          <w:rFonts w:eastAsia="Calibri"/>
          <w:iCs/>
          <w:color w:val="000000"/>
          <w:sz w:val="20"/>
          <w:szCs w:val="20"/>
          <w:lang w:eastAsia="en-US"/>
        </w:rPr>
        <w:t xml:space="preserve">adalah data primer </w:t>
      </w:r>
      <w:r w:rsidRPr="00EE6022">
        <w:rPr>
          <w:rFonts w:eastAsia="Calibri"/>
          <w:iCs/>
          <w:color w:val="000000"/>
          <w:sz w:val="20"/>
          <w:szCs w:val="20"/>
          <w:lang w:val="en-US" w:eastAsia="en-US"/>
        </w:rPr>
        <w:t xml:space="preserve">yang </w:t>
      </w:r>
      <w:proofErr w:type="spellStart"/>
      <w:r w:rsidRPr="00EE6022">
        <w:rPr>
          <w:rFonts w:eastAsia="Calibri"/>
          <w:iCs/>
          <w:color w:val="000000"/>
          <w:sz w:val="20"/>
          <w:szCs w:val="20"/>
          <w:lang w:val="en-US" w:eastAsia="en-US"/>
        </w:rPr>
        <w:t>langsung</w:t>
      </w:r>
      <w:proofErr w:type="spellEnd"/>
      <w:r w:rsidRPr="00EE6022">
        <w:rPr>
          <w:rFonts w:eastAsia="Calibri"/>
          <w:iCs/>
          <w:color w:val="000000"/>
          <w:sz w:val="20"/>
          <w:szCs w:val="20"/>
          <w:lang w:val="en-US" w:eastAsia="en-US"/>
        </w:rPr>
        <w:t xml:space="preserve"> </w:t>
      </w:r>
      <w:r w:rsidRPr="00EE6022">
        <w:rPr>
          <w:rFonts w:eastAsia="Calibri"/>
          <w:iCs/>
          <w:color w:val="000000"/>
          <w:sz w:val="20"/>
          <w:szCs w:val="20"/>
          <w:lang w:eastAsia="en-US"/>
        </w:rPr>
        <w:t>diberikan kepada pengrajin melalui peyebaran kuesioner</w:t>
      </w:r>
      <w:r w:rsidRPr="00EE6022">
        <w:rPr>
          <w:color w:val="000000"/>
          <w:sz w:val="20"/>
          <w:szCs w:val="20"/>
          <w:lang w:eastAsia="en-US"/>
        </w:rPr>
        <w:t xml:space="preserve">. </w:t>
      </w:r>
      <w:r w:rsidRPr="00EE6022">
        <w:rPr>
          <w:rFonts w:eastAsia="Calibri"/>
          <w:iCs/>
          <w:color w:val="000000"/>
          <w:sz w:val="20"/>
          <w:szCs w:val="20"/>
          <w:lang w:val="en-US" w:eastAsia="en-US"/>
        </w:rPr>
        <w:t>Per</w:t>
      </w:r>
      <w:r w:rsidRPr="00EE6022">
        <w:rPr>
          <w:rFonts w:eastAsia="Calibri"/>
          <w:iCs/>
          <w:color w:val="000000"/>
          <w:sz w:val="20"/>
          <w:szCs w:val="20"/>
          <w:lang w:eastAsia="en-US"/>
        </w:rPr>
        <w:t>tanyaan</w:t>
      </w:r>
      <w:r w:rsidRPr="00EE6022">
        <w:rPr>
          <w:rFonts w:eastAsia="Calibri"/>
          <w:iCs/>
          <w:color w:val="000000"/>
          <w:sz w:val="20"/>
          <w:szCs w:val="20"/>
          <w:lang w:val="en-US" w:eastAsia="en-US"/>
        </w:rPr>
        <w:t xml:space="preserve"> dalam </w:t>
      </w:r>
      <w:proofErr w:type="spellStart"/>
      <w:r w:rsidRPr="00EE6022">
        <w:rPr>
          <w:rFonts w:eastAsia="Calibri"/>
          <w:iCs/>
          <w:color w:val="000000"/>
          <w:sz w:val="20"/>
          <w:szCs w:val="20"/>
          <w:lang w:val="en-US" w:eastAsia="en-US"/>
        </w:rPr>
        <w:t>kuisioner</w:t>
      </w:r>
      <w:proofErr w:type="spellEnd"/>
      <w:r w:rsidRPr="00EE6022">
        <w:rPr>
          <w:rFonts w:eastAsia="Calibri"/>
          <w:iCs/>
          <w:color w:val="000000"/>
          <w:sz w:val="20"/>
          <w:szCs w:val="20"/>
          <w:lang w:val="en-US" w:eastAsia="en-US"/>
        </w:rPr>
        <w:t xml:space="preserve"> </w:t>
      </w:r>
      <w:proofErr w:type="spellStart"/>
      <w:r w:rsidRPr="00EE6022">
        <w:rPr>
          <w:rFonts w:eastAsia="Calibri"/>
          <w:iCs/>
          <w:color w:val="000000"/>
          <w:sz w:val="20"/>
          <w:szCs w:val="20"/>
          <w:lang w:val="en-US" w:eastAsia="en-US"/>
        </w:rPr>
        <w:t>berisi</w:t>
      </w:r>
      <w:proofErr w:type="spellEnd"/>
      <w:r w:rsidRPr="00EE6022">
        <w:rPr>
          <w:rFonts w:eastAsia="Calibri"/>
          <w:iCs/>
          <w:color w:val="000000"/>
          <w:sz w:val="20"/>
          <w:szCs w:val="20"/>
          <w:lang w:val="en-US" w:eastAsia="en-US"/>
        </w:rPr>
        <w:t xml:space="preserve"> </w:t>
      </w:r>
      <w:proofErr w:type="spellStart"/>
      <w:r w:rsidRPr="00EE6022">
        <w:rPr>
          <w:rFonts w:eastAsia="Calibri"/>
          <w:iCs/>
          <w:color w:val="000000"/>
          <w:sz w:val="20"/>
          <w:szCs w:val="20"/>
          <w:lang w:val="en-US" w:eastAsia="en-US"/>
        </w:rPr>
        <w:t>tentang</w:t>
      </w:r>
      <w:proofErr w:type="spellEnd"/>
      <w:r w:rsidRPr="00EE6022">
        <w:rPr>
          <w:rFonts w:eastAsia="Calibri"/>
          <w:iCs/>
          <w:color w:val="000000"/>
          <w:sz w:val="20"/>
          <w:szCs w:val="20"/>
          <w:lang w:val="en-US" w:eastAsia="en-US"/>
        </w:rPr>
        <w:t xml:space="preserve"> </w:t>
      </w:r>
      <w:proofErr w:type="spellStart"/>
      <w:r w:rsidRPr="00EE6022">
        <w:rPr>
          <w:rFonts w:eastAsia="Calibri"/>
          <w:color w:val="000000"/>
          <w:sz w:val="20"/>
          <w:szCs w:val="20"/>
          <w:lang w:val="en-US" w:eastAsia="en-US"/>
        </w:rPr>
        <w:t>kualitas</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pelayanan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kepercayaan</w:t>
      </w:r>
      <w:proofErr w:type="spellEnd"/>
      <w:r w:rsidRPr="00EE6022">
        <w:rPr>
          <w:rFonts w:eastAsia="Calibri"/>
          <w:color w:val="000000"/>
          <w:sz w:val="20"/>
          <w:szCs w:val="20"/>
          <w:lang w:val="en-US" w:eastAsia="en-US"/>
        </w:rPr>
        <w:t xml:space="preserve"> dan </w:t>
      </w:r>
      <w:proofErr w:type="spellStart"/>
      <w:r w:rsidRPr="00EE6022">
        <w:rPr>
          <w:rFonts w:eastAsia="Calibri"/>
          <w:color w:val="000000"/>
          <w:sz w:val="20"/>
          <w:szCs w:val="20"/>
          <w:lang w:val="en-US" w:eastAsia="en-US"/>
        </w:rPr>
        <w:t>lokasi</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terhadap</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kepuasan</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nasabah</w:t>
      </w:r>
      <w:proofErr w:type="spellEnd"/>
      <w:r w:rsidRPr="00EE6022">
        <w:rPr>
          <w:rFonts w:eastAsia="Calibri"/>
          <w:color w:val="000000"/>
          <w:sz w:val="20"/>
          <w:szCs w:val="20"/>
          <w:lang w:val="en-US" w:eastAsia="en-US"/>
        </w:rPr>
        <w:t xml:space="preserve"> </w:t>
      </w:r>
      <w:proofErr w:type="spellStart"/>
      <w:r w:rsidRPr="00EE6022">
        <w:rPr>
          <w:rFonts w:eastAsia="Calibri"/>
          <w:color w:val="000000"/>
          <w:sz w:val="20"/>
          <w:szCs w:val="20"/>
          <w:lang w:val="en-US" w:eastAsia="en-US"/>
        </w:rPr>
        <w:t>penabung</w:t>
      </w:r>
      <w:proofErr w:type="spellEnd"/>
      <w:r w:rsidRPr="00EE6022">
        <w:rPr>
          <w:rFonts w:eastAsia="Calibri"/>
          <w:i/>
          <w:iCs/>
          <w:color w:val="000000"/>
          <w:sz w:val="20"/>
          <w:szCs w:val="20"/>
          <w:lang w:val="en-US" w:eastAsia="en-US"/>
        </w:rPr>
        <w:t>.</w:t>
      </w:r>
      <w:r w:rsidRPr="00EE6022">
        <w:rPr>
          <w:color w:val="000000"/>
          <w:sz w:val="20"/>
          <w:szCs w:val="20"/>
          <w:lang w:eastAsia="en-US"/>
        </w:rPr>
        <w:t xml:space="preserve"> Tanggapan </w:t>
      </w:r>
      <w:proofErr w:type="spellStart"/>
      <w:r w:rsidRPr="00EE6022">
        <w:rPr>
          <w:color w:val="000000"/>
          <w:sz w:val="20"/>
          <w:szCs w:val="20"/>
          <w:lang w:val="en-US" w:eastAsia="en-US"/>
        </w:rPr>
        <w:t>responden</w:t>
      </w:r>
      <w:proofErr w:type="spellEnd"/>
      <w:r w:rsidRPr="00EE6022">
        <w:rPr>
          <w:color w:val="000000"/>
          <w:sz w:val="20"/>
          <w:szCs w:val="20"/>
          <w:lang w:val="en-US" w:eastAsia="en-US"/>
        </w:rPr>
        <w:t xml:space="preserve"> </w:t>
      </w:r>
      <w:r w:rsidRPr="00EE6022">
        <w:rPr>
          <w:color w:val="000000"/>
          <w:sz w:val="20"/>
          <w:szCs w:val="20"/>
          <w:lang w:eastAsia="en-US"/>
        </w:rPr>
        <w:t>atas kuesioner yang diberikan</w:t>
      </w:r>
      <w:r w:rsidRPr="00EE6022">
        <w:rPr>
          <w:color w:val="000000"/>
          <w:sz w:val="20"/>
          <w:szCs w:val="20"/>
          <w:lang w:val="en-US" w:eastAsia="en-US"/>
        </w:rPr>
        <w:t xml:space="preserve"> </w:t>
      </w:r>
      <w:proofErr w:type="spellStart"/>
      <w:r w:rsidRPr="00EE6022">
        <w:rPr>
          <w:color w:val="000000"/>
          <w:sz w:val="20"/>
          <w:szCs w:val="20"/>
          <w:lang w:val="en-US" w:eastAsia="en-US"/>
        </w:rPr>
        <w:t>diukur</w:t>
      </w:r>
      <w:proofErr w:type="spellEnd"/>
      <w:r w:rsidRPr="00EE6022">
        <w:rPr>
          <w:color w:val="000000"/>
          <w:sz w:val="20"/>
          <w:szCs w:val="20"/>
          <w:lang w:val="en-US" w:eastAsia="en-US"/>
        </w:rPr>
        <w:t xml:space="preserve"> </w:t>
      </w:r>
      <w:r w:rsidRPr="00EE6022">
        <w:rPr>
          <w:color w:val="000000"/>
          <w:sz w:val="20"/>
          <w:szCs w:val="20"/>
          <w:lang w:eastAsia="en-US"/>
        </w:rPr>
        <w:t xml:space="preserve">melalui tingkat pengukuran interval dengan </w:t>
      </w:r>
      <w:r w:rsidRPr="00EE6022">
        <w:rPr>
          <w:color w:val="000000"/>
          <w:sz w:val="20"/>
          <w:szCs w:val="20"/>
          <w:lang w:val="en-US" w:eastAsia="en-US"/>
        </w:rPr>
        <w:t xml:space="preserve">menggunakan </w:t>
      </w:r>
      <w:proofErr w:type="spellStart"/>
      <w:r w:rsidRPr="00EE6022">
        <w:rPr>
          <w:color w:val="000000"/>
          <w:sz w:val="20"/>
          <w:szCs w:val="20"/>
          <w:lang w:val="en-US" w:eastAsia="en-US"/>
        </w:rPr>
        <w:t>skala</w:t>
      </w:r>
      <w:proofErr w:type="spellEnd"/>
      <w:r w:rsidRPr="00EE6022">
        <w:rPr>
          <w:color w:val="000000"/>
          <w:sz w:val="20"/>
          <w:szCs w:val="20"/>
          <w:lang w:val="en-US" w:eastAsia="en-US"/>
        </w:rPr>
        <w:t xml:space="preserve"> </w:t>
      </w:r>
      <w:proofErr w:type="spellStart"/>
      <w:r w:rsidRPr="00EE6022">
        <w:rPr>
          <w:i/>
          <w:color w:val="000000"/>
          <w:sz w:val="20"/>
          <w:szCs w:val="20"/>
          <w:lang w:val="en-US" w:eastAsia="en-US"/>
        </w:rPr>
        <w:t>likert</w:t>
      </w:r>
      <w:proofErr w:type="spellEnd"/>
      <w:r w:rsidRPr="00EE6022">
        <w:rPr>
          <w:color w:val="000000"/>
          <w:sz w:val="20"/>
          <w:szCs w:val="20"/>
          <w:lang w:eastAsia="en-US"/>
        </w:rPr>
        <w:t>[]</w:t>
      </w:r>
      <w:r w:rsidRPr="00EE6022">
        <w:rPr>
          <w:color w:val="000000"/>
          <w:sz w:val="20"/>
          <w:szCs w:val="20"/>
          <w:lang w:val="en-US" w:eastAsia="en-US"/>
        </w:rPr>
        <w:t>.</w:t>
      </w:r>
      <w:r w:rsidRPr="00EE6022">
        <w:rPr>
          <w:color w:val="000000"/>
          <w:sz w:val="20"/>
          <w:szCs w:val="20"/>
          <w:lang w:eastAsia="en-US"/>
        </w:rPr>
        <w:t xml:space="preserve"> Pengukuran skala </w:t>
      </w:r>
      <w:r w:rsidRPr="00EE6022">
        <w:rPr>
          <w:i/>
          <w:color w:val="000000"/>
          <w:sz w:val="20"/>
          <w:szCs w:val="20"/>
          <w:lang w:eastAsia="en-US"/>
        </w:rPr>
        <w:t xml:space="preserve">likert </w:t>
      </w:r>
      <w:r w:rsidRPr="00EE6022">
        <w:rPr>
          <w:color w:val="000000"/>
          <w:sz w:val="20"/>
          <w:szCs w:val="20"/>
          <w:lang w:eastAsia="en-US"/>
        </w:rPr>
        <w:t xml:space="preserve">terdiri dari 5 poin yaitu : Sangat Tidak Setuju (1), Tidak Setuju (2), Netral (3), Setuju (4), Sangat Setuju (5). </w:t>
      </w:r>
    </w:p>
    <w:p w14:paraId="166EAD3B" w14:textId="77777777" w:rsidR="00EE6022" w:rsidRPr="00EE6022" w:rsidRDefault="00EE6022" w:rsidP="00EE6022">
      <w:pPr>
        <w:suppressAutoHyphens w:val="0"/>
        <w:autoSpaceDE w:val="0"/>
        <w:autoSpaceDN w:val="0"/>
        <w:adjustRightInd w:val="0"/>
        <w:snapToGrid w:val="0"/>
        <w:jc w:val="both"/>
        <w:rPr>
          <w:color w:val="000000"/>
          <w:sz w:val="20"/>
          <w:szCs w:val="20"/>
          <w:lang w:val="en-GB" w:eastAsia="en-US"/>
        </w:rPr>
      </w:pPr>
      <w:r w:rsidRPr="00EE6022">
        <w:rPr>
          <w:color w:val="000000"/>
          <w:sz w:val="20"/>
          <w:szCs w:val="20"/>
          <w:lang w:eastAsia="en-US"/>
        </w:rPr>
        <w:lastRenderedPageBreak/>
        <w:tab/>
        <w:t>Teknik analisis data menggunakan uji kuliatas data terdiri dari uji validitas dan uji reliabilitas, ,</w:t>
      </w:r>
      <w:r w:rsidRPr="00EE6022">
        <w:rPr>
          <w:color w:val="000000"/>
          <w:sz w:val="20"/>
          <w:szCs w:val="20"/>
          <w:lang w:val="en-US" w:eastAsia="en-US"/>
        </w:rPr>
        <w:t xml:space="preserve"> </w:t>
      </w:r>
      <w:r w:rsidRPr="00EE6022">
        <w:rPr>
          <w:color w:val="000000"/>
          <w:sz w:val="20"/>
          <w:szCs w:val="20"/>
          <w:lang w:eastAsia="en-US"/>
        </w:rPr>
        <w:t>serta</w:t>
      </w:r>
      <w:r w:rsidRPr="00EE6022">
        <w:rPr>
          <w:color w:val="000000"/>
          <w:sz w:val="20"/>
          <w:szCs w:val="20"/>
          <w:lang w:val="en-US" w:eastAsia="en-US"/>
        </w:rPr>
        <w:t xml:space="preserve"> </w:t>
      </w:r>
      <w:r w:rsidRPr="00EE6022">
        <w:rPr>
          <w:color w:val="000000"/>
          <w:sz w:val="20"/>
          <w:szCs w:val="20"/>
          <w:lang w:eastAsia="en-US"/>
        </w:rPr>
        <w:t>dilakukan uji asumsi klasik yang terdiri dari uji normalitas, uji auto korelasi, uji multikolonieritas , uji heteroskedastisitas, Pembuktiaan hipotesis pada penelitian ini menggunakan analisis regresi liner berganda, uji f, dan uji t melalui program SPSS</w:t>
      </w:r>
      <w:r w:rsidRPr="00EE6022">
        <w:rPr>
          <w:color w:val="000000"/>
          <w:sz w:val="20"/>
          <w:szCs w:val="20"/>
          <w:lang w:val="en-GB" w:eastAsia="en-US"/>
        </w:rPr>
        <w:t>.</w:t>
      </w:r>
    </w:p>
    <w:p w14:paraId="5EA89F3E" w14:textId="77777777" w:rsidR="00F57C66" w:rsidRPr="00AD3419" w:rsidRDefault="00F57C66" w:rsidP="00F57C66">
      <w:pPr>
        <w:autoSpaceDE w:val="0"/>
        <w:autoSpaceDN w:val="0"/>
        <w:adjustRightInd w:val="0"/>
        <w:snapToGrid w:val="0"/>
        <w:jc w:val="both"/>
        <w:rPr>
          <w:sz w:val="28"/>
          <w:szCs w:val="28"/>
          <w:lang w:val="en-GB"/>
        </w:rPr>
      </w:pPr>
    </w:p>
    <w:p w14:paraId="7FE370DA" w14:textId="53B29996" w:rsidR="00953F53" w:rsidRDefault="00953F53" w:rsidP="00F57C66">
      <w:pPr>
        <w:pStyle w:val="Heading1"/>
        <w:numPr>
          <w:ilvl w:val="0"/>
          <w:numId w:val="0"/>
        </w:numPr>
        <w:tabs>
          <w:tab w:val="left" w:pos="0"/>
        </w:tabs>
        <w:spacing w:before="0" w:after="0"/>
        <w:rPr>
          <w:sz w:val="24"/>
          <w:lang w:val="en-ID"/>
        </w:rPr>
      </w:pPr>
      <w:r w:rsidRPr="001B0989">
        <w:rPr>
          <w:sz w:val="24"/>
        </w:rPr>
        <w:t xml:space="preserve">III. </w:t>
      </w:r>
      <w:r w:rsidR="00C01B0D" w:rsidRPr="001B0989">
        <w:rPr>
          <w:sz w:val="24"/>
          <w:lang w:val="en-ID"/>
        </w:rPr>
        <w:t xml:space="preserve">Hasil dan </w:t>
      </w:r>
      <w:proofErr w:type="spellStart"/>
      <w:r w:rsidR="00C01B0D" w:rsidRPr="001B0989">
        <w:rPr>
          <w:sz w:val="24"/>
          <w:lang w:val="en-ID"/>
        </w:rPr>
        <w:t>Pembahasan</w:t>
      </w:r>
      <w:proofErr w:type="spellEnd"/>
    </w:p>
    <w:p w14:paraId="30FCF624" w14:textId="77777777" w:rsidR="00F57C66" w:rsidRPr="00F57C66" w:rsidRDefault="00F57C66" w:rsidP="00F57C66">
      <w:pPr>
        <w:rPr>
          <w:lang w:val="en-ID"/>
        </w:rPr>
      </w:pPr>
    </w:p>
    <w:p w14:paraId="11633440" w14:textId="35DD45F4" w:rsidR="00210F12" w:rsidRDefault="00210F12" w:rsidP="00E84AD7">
      <w:pPr>
        <w:ind w:firstLine="709"/>
        <w:jc w:val="both"/>
        <w:rPr>
          <w:b/>
          <w:bCs/>
          <w:sz w:val="20"/>
          <w:szCs w:val="20"/>
        </w:rPr>
      </w:pPr>
      <w:r>
        <w:rPr>
          <w:sz w:val="20"/>
          <w:szCs w:val="20"/>
        </w:rPr>
        <w:t>Karakteristik responden b</w:t>
      </w:r>
      <w:r w:rsidR="00E45D38" w:rsidRPr="00620428">
        <w:rPr>
          <w:sz w:val="20"/>
          <w:szCs w:val="20"/>
        </w:rPr>
        <w:t xml:space="preserve">erdasarkan </w:t>
      </w:r>
      <w:r>
        <w:rPr>
          <w:sz w:val="20"/>
          <w:szCs w:val="20"/>
        </w:rPr>
        <w:t xml:space="preserve">jenis kelamin </w:t>
      </w:r>
      <w:r w:rsidR="00E45D38" w:rsidRPr="00620428">
        <w:rPr>
          <w:sz w:val="20"/>
          <w:szCs w:val="20"/>
        </w:rPr>
        <w:t>responden</w:t>
      </w:r>
      <w:r w:rsidR="00E45D38" w:rsidRPr="00620428">
        <w:rPr>
          <w:spacing w:val="1"/>
          <w:sz w:val="20"/>
          <w:szCs w:val="20"/>
        </w:rPr>
        <w:t xml:space="preserve"> </w:t>
      </w:r>
      <w:r w:rsidR="00E45D38" w:rsidRPr="00620428">
        <w:rPr>
          <w:sz w:val="20"/>
          <w:szCs w:val="20"/>
        </w:rPr>
        <w:t>pada</w:t>
      </w:r>
      <w:r w:rsidR="00E45D38" w:rsidRPr="00620428">
        <w:rPr>
          <w:spacing w:val="1"/>
          <w:sz w:val="20"/>
          <w:szCs w:val="20"/>
        </w:rPr>
        <w:t xml:space="preserve"> </w:t>
      </w:r>
      <w:proofErr w:type="spellStart"/>
      <w:r w:rsidR="00F57C66" w:rsidRPr="00F57C66">
        <w:rPr>
          <w:sz w:val="20"/>
          <w:szCs w:val="20"/>
          <w:lang w:val="en-US"/>
        </w:rPr>
        <w:t>peneltian</w:t>
      </w:r>
      <w:proofErr w:type="spellEnd"/>
      <w:r w:rsidR="00F57C66" w:rsidRPr="00F57C66">
        <w:rPr>
          <w:sz w:val="20"/>
          <w:szCs w:val="20"/>
          <w:lang w:val="en-US"/>
        </w:rPr>
        <w:t xml:space="preserve"> </w:t>
      </w:r>
      <w:proofErr w:type="spellStart"/>
      <w:r w:rsidR="00F57C66" w:rsidRPr="00F57C66">
        <w:rPr>
          <w:sz w:val="20"/>
          <w:szCs w:val="20"/>
          <w:lang w:val="en-US"/>
        </w:rPr>
        <w:t>ini</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lang w:val="en-US"/>
        </w:rPr>
        <w:t xml:space="preserve"> </w:t>
      </w:r>
      <w:r w:rsidR="00F57C66" w:rsidRPr="00F57C66">
        <w:rPr>
          <w:sz w:val="20"/>
          <w:szCs w:val="20"/>
        </w:rPr>
        <w:t>53</w:t>
      </w:r>
      <w:r w:rsidR="00F57C66" w:rsidRPr="00F57C66">
        <w:rPr>
          <w:sz w:val="20"/>
          <w:szCs w:val="20"/>
          <w:lang w:val="en-US"/>
        </w:rPr>
        <w:t xml:space="preserve"> 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53</w:t>
      </w:r>
      <w:r w:rsidR="00F57C66" w:rsidRPr="00F57C66">
        <w:rPr>
          <w:sz w:val="20"/>
          <w:szCs w:val="20"/>
          <w:lang w:val="en-US"/>
        </w:rPr>
        <w:t xml:space="preserve">% </w:t>
      </w:r>
      <w:proofErr w:type="spellStart"/>
      <w:r w:rsidR="00F57C66" w:rsidRPr="00F57C66">
        <w:rPr>
          <w:sz w:val="20"/>
          <w:szCs w:val="20"/>
          <w:lang w:val="en-US"/>
        </w:rPr>
        <w:t>berjenis</w:t>
      </w:r>
      <w:proofErr w:type="spellEnd"/>
      <w:r w:rsidR="00F57C66" w:rsidRPr="00F57C66">
        <w:rPr>
          <w:sz w:val="20"/>
          <w:szCs w:val="20"/>
          <w:lang w:val="en-US"/>
        </w:rPr>
        <w:t xml:space="preserve"> </w:t>
      </w:r>
      <w:proofErr w:type="spellStart"/>
      <w:r w:rsidR="00F57C66" w:rsidRPr="00F57C66">
        <w:rPr>
          <w:sz w:val="20"/>
          <w:szCs w:val="20"/>
          <w:lang w:val="en-US"/>
        </w:rPr>
        <w:t>kelamin</w:t>
      </w:r>
      <w:proofErr w:type="spellEnd"/>
      <w:r w:rsidR="00F57C66" w:rsidRPr="00F57C66">
        <w:rPr>
          <w:sz w:val="20"/>
          <w:szCs w:val="20"/>
          <w:lang w:val="en-US"/>
        </w:rPr>
        <w:t xml:space="preserve"> </w:t>
      </w:r>
      <w:proofErr w:type="spellStart"/>
      <w:r w:rsidR="00F57C66" w:rsidRPr="00F57C66">
        <w:rPr>
          <w:sz w:val="20"/>
          <w:szCs w:val="20"/>
          <w:lang w:val="en-US"/>
        </w:rPr>
        <w:t>perempuan</w:t>
      </w:r>
      <w:proofErr w:type="spellEnd"/>
      <w:r w:rsidR="00F57C66" w:rsidRPr="00F57C66">
        <w:rPr>
          <w:sz w:val="20"/>
          <w:szCs w:val="20"/>
          <w:lang w:val="en-US"/>
        </w:rPr>
        <w:t xml:space="preserve">, </w:t>
      </w:r>
      <w:proofErr w:type="spellStart"/>
      <w:r w:rsidR="00F57C66" w:rsidRPr="00F57C66">
        <w:rPr>
          <w:sz w:val="20"/>
          <w:szCs w:val="20"/>
          <w:lang w:val="en-US"/>
        </w:rPr>
        <w:t>sedangkan</w:t>
      </w:r>
      <w:proofErr w:type="spellEnd"/>
      <w:r w:rsidR="00F57C66" w:rsidRPr="00F57C66">
        <w:rPr>
          <w:sz w:val="20"/>
          <w:szCs w:val="20"/>
          <w:lang w:val="en-US"/>
        </w:rPr>
        <w:t xml:space="preserve"> </w:t>
      </w:r>
      <w:proofErr w:type="spellStart"/>
      <w:r w:rsidR="00F57C66" w:rsidRPr="00F57C66">
        <w:rPr>
          <w:sz w:val="20"/>
          <w:szCs w:val="20"/>
          <w:lang w:val="en-US"/>
        </w:rPr>
        <w:t>sisanya</w:t>
      </w:r>
      <w:proofErr w:type="spellEnd"/>
      <w:r w:rsidR="00F57C66" w:rsidRPr="00F57C66">
        <w:rPr>
          <w:sz w:val="20"/>
          <w:szCs w:val="20"/>
          <w:lang w:val="en-US"/>
        </w:rPr>
        <w:t xml:space="preserve"> </w:t>
      </w:r>
      <w:proofErr w:type="spellStart"/>
      <w:r w:rsidR="00F57C66" w:rsidRPr="00F57C66">
        <w:rPr>
          <w:sz w:val="20"/>
          <w:szCs w:val="20"/>
          <w:lang w:val="en-US"/>
        </w:rPr>
        <w:t>berjenis</w:t>
      </w:r>
      <w:proofErr w:type="spellEnd"/>
      <w:r w:rsidR="00F57C66" w:rsidRPr="00F57C66">
        <w:rPr>
          <w:sz w:val="20"/>
          <w:szCs w:val="20"/>
          <w:lang w:val="en-US"/>
        </w:rPr>
        <w:t xml:space="preserve"> </w:t>
      </w:r>
      <w:proofErr w:type="spellStart"/>
      <w:r w:rsidR="00F57C66" w:rsidRPr="00F57C66">
        <w:rPr>
          <w:sz w:val="20"/>
          <w:szCs w:val="20"/>
          <w:lang w:val="en-US"/>
        </w:rPr>
        <w:t>kelamin</w:t>
      </w:r>
      <w:proofErr w:type="spellEnd"/>
      <w:r w:rsidR="00F57C66" w:rsidRPr="00F57C66">
        <w:rPr>
          <w:sz w:val="20"/>
          <w:szCs w:val="20"/>
          <w:lang w:val="en-US"/>
        </w:rPr>
        <w:t xml:space="preserve"> </w:t>
      </w:r>
      <w:proofErr w:type="spellStart"/>
      <w:r w:rsidR="00F57C66" w:rsidRPr="00F57C66">
        <w:rPr>
          <w:sz w:val="20"/>
          <w:szCs w:val="20"/>
          <w:lang w:val="en-US"/>
        </w:rPr>
        <w:t>laki-laki</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lang w:val="en-US"/>
        </w:rPr>
        <w:t xml:space="preserve"> </w:t>
      </w:r>
      <w:r w:rsidR="00F57C66" w:rsidRPr="00F57C66">
        <w:rPr>
          <w:sz w:val="20"/>
          <w:szCs w:val="20"/>
        </w:rPr>
        <w:t>47</w:t>
      </w:r>
      <w:r w:rsidR="00F57C66" w:rsidRPr="00F57C66">
        <w:rPr>
          <w:sz w:val="20"/>
          <w:szCs w:val="20"/>
          <w:lang w:val="en-US"/>
        </w:rPr>
        <w:t xml:space="preserve"> 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47</w:t>
      </w:r>
      <w:r w:rsidR="00F57C66" w:rsidRPr="00F57C66">
        <w:rPr>
          <w:sz w:val="20"/>
          <w:szCs w:val="20"/>
          <w:lang w:val="en-US"/>
        </w:rPr>
        <w:t>%.</w:t>
      </w:r>
      <w:r w:rsidR="00E45D38">
        <w:rPr>
          <w:b/>
          <w:bCs/>
        </w:rPr>
        <w:t xml:space="preserve"> </w:t>
      </w:r>
      <w:r w:rsidRPr="00210F12">
        <w:rPr>
          <w:bCs/>
          <w:sz w:val="20"/>
          <w:szCs w:val="20"/>
        </w:rPr>
        <w:t xml:space="preserve">Sedangkan karakteristik responden berdasarkan usia </w:t>
      </w:r>
      <w:r w:rsidR="00EB70BF" w:rsidRPr="00210F12">
        <w:rPr>
          <w:sz w:val="20"/>
          <w:szCs w:val="20"/>
        </w:rPr>
        <w:t xml:space="preserve">pada </w:t>
      </w:r>
      <w:proofErr w:type="spellStart"/>
      <w:r w:rsidR="00F57C66" w:rsidRPr="00F57C66">
        <w:rPr>
          <w:sz w:val="20"/>
          <w:szCs w:val="20"/>
          <w:lang w:val="en-US"/>
        </w:rPr>
        <w:t>peneltian</w:t>
      </w:r>
      <w:proofErr w:type="spellEnd"/>
      <w:r w:rsidR="00F57C66" w:rsidRPr="00F57C66">
        <w:rPr>
          <w:sz w:val="20"/>
          <w:szCs w:val="20"/>
          <w:lang w:val="en-US"/>
        </w:rPr>
        <w:t xml:space="preserve"> </w:t>
      </w:r>
      <w:proofErr w:type="spellStart"/>
      <w:r w:rsidR="00F57C66" w:rsidRPr="00F57C66">
        <w:rPr>
          <w:sz w:val="20"/>
          <w:szCs w:val="20"/>
          <w:lang w:val="en-US"/>
        </w:rPr>
        <w:t>ini</w:t>
      </w:r>
      <w:proofErr w:type="spellEnd"/>
      <w:r w:rsidR="00F57C66" w:rsidRPr="00F57C66">
        <w:rPr>
          <w:sz w:val="20"/>
          <w:szCs w:val="20"/>
          <w:lang w:val="en-US"/>
        </w:rPr>
        <w:t xml:space="preserve"> </w:t>
      </w:r>
      <w:proofErr w:type="spellStart"/>
      <w:r w:rsidR="00F57C66" w:rsidRPr="00F57C66">
        <w:rPr>
          <w:sz w:val="20"/>
          <w:szCs w:val="20"/>
          <w:lang w:val="en-US"/>
        </w:rPr>
        <w:t>berusia</w:t>
      </w:r>
      <w:proofErr w:type="spellEnd"/>
      <w:r w:rsidR="00F57C66" w:rsidRPr="00F57C66">
        <w:rPr>
          <w:sz w:val="20"/>
          <w:szCs w:val="20"/>
          <w:lang w:val="en-US"/>
        </w:rPr>
        <w:t xml:space="preserve"> </w:t>
      </w:r>
      <w:r w:rsidR="00F57C66" w:rsidRPr="00F57C66">
        <w:rPr>
          <w:sz w:val="20"/>
          <w:szCs w:val="20"/>
        </w:rPr>
        <w:t xml:space="preserve">31-40 </w:t>
      </w:r>
      <w:proofErr w:type="spellStart"/>
      <w:r w:rsidR="00F57C66" w:rsidRPr="00F57C66">
        <w:rPr>
          <w:sz w:val="20"/>
          <w:szCs w:val="20"/>
          <w:lang w:val="en-US"/>
        </w:rPr>
        <w:t>tahun</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lang w:val="en-US"/>
        </w:rPr>
        <w:t xml:space="preserve"> 3</w:t>
      </w:r>
      <w:r w:rsidR="00F57C66" w:rsidRPr="00F57C66">
        <w:rPr>
          <w:sz w:val="20"/>
          <w:szCs w:val="20"/>
        </w:rPr>
        <w:t>7</w:t>
      </w:r>
      <w:r w:rsidR="00F57C66" w:rsidRPr="00F57C66">
        <w:rPr>
          <w:sz w:val="20"/>
          <w:szCs w:val="20"/>
          <w:lang w:val="en-US"/>
        </w:rPr>
        <w:t xml:space="preserve"> 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37</w:t>
      </w:r>
      <w:r w:rsidR="00F57C66" w:rsidRPr="00F57C66">
        <w:rPr>
          <w:sz w:val="20"/>
          <w:szCs w:val="20"/>
          <w:lang w:val="en-US"/>
        </w:rPr>
        <w:t xml:space="preserve">%, </w:t>
      </w:r>
      <w:r w:rsidR="00F57C66" w:rsidRPr="00F57C66">
        <w:rPr>
          <w:sz w:val="20"/>
          <w:szCs w:val="20"/>
        </w:rPr>
        <w:t xml:space="preserve">sisanya </w:t>
      </w:r>
      <w:proofErr w:type="spellStart"/>
      <w:r w:rsidR="00F57C66" w:rsidRPr="00F57C66">
        <w:rPr>
          <w:sz w:val="20"/>
          <w:szCs w:val="20"/>
          <w:lang w:val="en-US"/>
        </w:rPr>
        <w:t>berusia</w:t>
      </w:r>
      <w:proofErr w:type="spellEnd"/>
      <w:r w:rsidR="00F57C66" w:rsidRPr="00F57C66">
        <w:rPr>
          <w:sz w:val="20"/>
          <w:szCs w:val="20"/>
          <w:lang w:val="en-US"/>
        </w:rPr>
        <w:t xml:space="preserve"> </w:t>
      </w:r>
      <w:r w:rsidR="00F57C66" w:rsidRPr="00F57C66">
        <w:rPr>
          <w:sz w:val="20"/>
          <w:szCs w:val="20"/>
        </w:rPr>
        <w:t>&gt;40</w:t>
      </w:r>
      <w:r w:rsidR="00F57C66" w:rsidRPr="00F57C66">
        <w:rPr>
          <w:sz w:val="20"/>
          <w:szCs w:val="20"/>
          <w:lang w:val="en-US"/>
        </w:rPr>
        <w:t xml:space="preserve"> </w:t>
      </w:r>
      <w:proofErr w:type="spellStart"/>
      <w:r w:rsidR="00F57C66" w:rsidRPr="00F57C66">
        <w:rPr>
          <w:sz w:val="20"/>
          <w:szCs w:val="20"/>
          <w:lang w:val="en-US"/>
        </w:rPr>
        <w:t>tahun</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lang w:val="en-US"/>
        </w:rPr>
        <w:t xml:space="preserve"> </w:t>
      </w:r>
      <w:r w:rsidR="00F57C66" w:rsidRPr="00F57C66">
        <w:rPr>
          <w:sz w:val="20"/>
          <w:szCs w:val="20"/>
        </w:rPr>
        <w:t>20</w:t>
      </w:r>
      <w:r w:rsidR="00F57C66" w:rsidRPr="00F57C66">
        <w:rPr>
          <w:sz w:val="20"/>
          <w:szCs w:val="20"/>
          <w:lang w:val="en-US"/>
        </w:rPr>
        <w:t xml:space="preserve"> 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20</w:t>
      </w:r>
      <w:r w:rsidR="00F57C66" w:rsidRPr="00F57C66">
        <w:rPr>
          <w:sz w:val="20"/>
          <w:szCs w:val="20"/>
          <w:lang w:val="en-US"/>
        </w:rPr>
        <w:t>%</w:t>
      </w:r>
      <w:r w:rsidR="00F57C66" w:rsidRPr="00F57C66">
        <w:rPr>
          <w:sz w:val="20"/>
          <w:szCs w:val="20"/>
        </w:rPr>
        <w:t xml:space="preserve">, </w:t>
      </w:r>
      <w:proofErr w:type="spellStart"/>
      <w:r w:rsidR="00F57C66" w:rsidRPr="00F57C66">
        <w:rPr>
          <w:sz w:val="20"/>
          <w:szCs w:val="20"/>
          <w:lang w:val="en-US"/>
        </w:rPr>
        <w:t>berusia</w:t>
      </w:r>
      <w:proofErr w:type="spellEnd"/>
      <w:r w:rsidR="00F57C66" w:rsidRPr="00F57C66">
        <w:rPr>
          <w:sz w:val="20"/>
          <w:szCs w:val="20"/>
          <w:lang w:val="en-US"/>
        </w:rPr>
        <w:t xml:space="preserve"> </w:t>
      </w:r>
      <w:r w:rsidR="00F57C66" w:rsidRPr="00F57C66">
        <w:rPr>
          <w:sz w:val="20"/>
          <w:szCs w:val="20"/>
        </w:rPr>
        <w:t xml:space="preserve">26-30 </w:t>
      </w:r>
      <w:proofErr w:type="spellStart"/>
      <w:r w:rsidR="00F57C66" w:rsidRPr="00F57C66">
        <w:rPr>
          <w:sz w:val="20"/>
          <w:szCs w:val="20"/>
          <w:lang w:val="en-US"/>
        </w:rPr>
        <w:t>tahun</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lang w:val="en-US"/>
        </w:rPr>
        <w:t xml:space="preserve"> </w:t>
      </w:r>
      <w:r w:rsidR="00F57C66" w:rsidRPr="00F57C66">
        <w:rPr>
          <w:sz w:val="20"/>
          <w:szCs w:val="20"/>
        </w:rPr>
        <w:t xml:space="preserve">28 </w:t>
      </w:r>
      <w:r w:rsidR="00F57C66" w:rsidRPr="00F57C66">
        <w:rPr>
          <w:sz w:val="20"/>
          <w:szCs w:val="20"/>
          <w:lang w:val="en-US"/>
        </w:rPr>
        <w:t xml:space="preserve">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28</w:t>
      </w:r>
      <w:r w:rsidR="00F57C66" w:rsidRPr="00F57C66">
        <w:rPr>
          <w:sz w:val="20"/>
          <w:szCs w:val="20"/>
          <w:lang w:val="en-US"/>
        </w:rPr>
        <w:t>%</w:t>
      </w:r>
      <w:r w:rsidR="00F57C66" w:rsidRPr="00F57C66">
        <w:rPr>
          <w:sz w:val="20"/>
          <w:szCs w:val="20"/>
        </w:rPr>
        <w:t xml:space="preserve">, </w:t>
      </w:r>
      <w:proofErr w:type="spellStart"/>
      <w:r w:rsidR="00F57C66" w:rsidRPr="00F57C66">
        <w:rPr>
          <w:sz w:val="20"/>
          <w:szCs w:val="20"/>
          <w:lang w:val="en-US"/>
        </w:rPr>
        <w:t>berusia</w:t>
      </w:r>
      <w:proofErr w:type="spellEnd"/>
      <w:r w:rsidR="00F57C66" w:rsidRPr="00F57C66">
        <w:rPr>
          <w:sz w:val="20"/>
          <w:szCs w:val="20"/>
          <w:lang w:val="en-US"/>
        </w:rPr>
        <w:t xml:space="preserve"> </w:t>
      </w:r>
      <w:r w:rsidR="00F57C66" w:rsidRPr="00F57C66">
        <w:rPr>
          <w:sz w:val="20"/>
          <w:szCs w:val="20"/>
        </w:rPr>
        <w:t>20-25</w:t>
      </w:r>
      <w:r w:rsidR="00F57C66" w:rsidRPr="00F57C66">
        <w:rPr>
          <w:sz w:val="20"/>
          <w:szCs w:val="20"/>
          <w:lang w:val="en-US"/>
        </w:rPr>
        <w:t xml:space="preserve"> </w:t>
      </w:r>
      <w:proofErr w:type="spellStart"/>
      <w:r w:rsidR="00F57C66" w:rsidRPr="00F57C66">
        <w:rPr>
          <w:sz w:val="20"/>
          <w:szCs w:val="20"/>
          <w:lang w:val="en-US"/>
        </w:rPr>
        <w:t>tahun</w:t>
      </w:r>
      <w:proofErr w:type="spellEnd"/>
      <w:r w:rsidR="00F57C66" w:rsidRPr="00F57C66">
        <w:rPr>
          <w:sz w:val="20"/>
          <w:szCs w:val="20"/>
          <w:lang w:val="en-US"/>
        </w:rPr>
        <w:t xml:space="preserve"> </w:t>
      </w:r>
      <w:proofErr w:type="spellStart"/>
      <w:r w:rsidR="00F57C66" w:rsidRPr="00F57C66">
        <w:rPr>
          <w:sz w:val="20"/>
          <w:szCs w:val="20"/>
          <w:lang w:val="en-US"/>
        </w:rPr>
        <w:t>sebanyak</w:t>
      </w:r>
      <w:proofErr w:type="spellEnd"/>
      <w:r w:rsidR="00F57C66" w:rsidRPr="00F57C66">
        <w:rPr>
          <w:sz w:val="20"/>
          <w:szCs w:val="20"/>
        </w:rPr>
        <w:t xml:space="preserve"> 15 </w:t>
      </w:r>
      <w:r w:rsidR="00F57C66" w:rsidRPr="00F57C66">
        <w:rPr>
          <w:sz w:val="20"/>
          <w:szCs w:val="20"/>
          <w:lang w:val="en-US"/>
        </w:rPr>
        <w:t xml:space="preserve">orang </w:t>
      </w:r>
      <w:proofErr w:type="spellStart"/>
      <w:r w:rsidR="00F57C66" w:rsidRPr="00F57C66">
        <w:rPr>
          <w:sz w:val="20"/>
          <w:szCs w:val="20"/>
          <w:lang w:val="en-US"/>
        </w:rPr>
        <w:t>dengan</w:t>
      </w:r>
      <w:proofErr w:type="spellEnd"/>
      <w:r w:rsidR="00F57C66" w:rsidRPr="00F57C66">
        <w:rPr>
          <w:sz w:val="20"/>
          <w:szCs w:val="20"/>
          <w:lang w:val="en-US"/>
        </w:rPr>
        <w:t xml:space="preserve"> </w:t>
      </w:r>
      <w:proofErr w:type="spellStart"/>
      <w:r w:rsidR="00F57C66" w:rsidRPr="00F57C66">
        <w:rPr>
          <w:sz w:val="20"/>
          <w:szCs w:val="20"/>
          <w:lang w:val="en-US"/>
        </w:rPr>
        <w:t>persentase</w:t>
      </w:r>
      <w:proofErr w:type="spellEnd"/>
      <w:r w:rsidR="00F57C66" w:rsidRPr="00F57C66">
        <w:rPr>
          <w:sz w:val="20"/>
          <w:szCs w:val="20"/>
          <w:lang w:val="en-US"/>
        </w:rPr>
        <w:t xml:space="preserve"> </w:t>
      </w:r>
      <w:r w:rsidR="00F57C66" w:rsidRPr="00F57C66">
        <w:rPr>
          <w:sz w:val="20"/>
          <w:szCs w:val="20"/>
        </w:rPr>
        <w:t>15</w:t>
      </w:r>
      <w:r w:rsidR="00F57C66" w:rsidRPr="00F57C66">
        <w:rPr>
          <w:sz w:val="20"/>
          <w:szCs w:val="20"/>
          <w:lang w:val="en-US"/>
        </w:rPr>
        <w:t>%</w:t>
      </w:r>
      <w:r w:rsidR="00F57C66" w:rsidRPr="00F57C66">
        <w:rPr>
          <w:sz w:val="20"/>
          <w:szCs w:val="20"/>
        </w:rPr>
        <w:t>.</w:t>
      </w:r>
      <w:r w:rsidR="00EB70BF" w:rsidRPr="00210F12">
        <w:rPr>
          <w:sz w:val="20"/>
          <w:szCs w:val="20"/>
        </w:rPr>
        <w:t xml:space="preserve">  </w:t>
      </w:r>
    </w:p>
    <w:p w14:paraId="5FF62FAA" w14:textId="77777777" w:rsidR="00210F12" w:rsidRDefault="00210F12" w:rsidP="00210F12">
      <w:pPr>
        <w:jc w:val="both"/>
        <w:rPr>
          <w:b/>
          <w:bCs/>
          <w:sz w:val="20"/>
          <w:szCs w:val="20"/>
        </w:rPr>
      </w:pPr>
      <w:r>
        <w:rPr>
          <w:b/>
          <w:bCs/>
          <w:sz w:val="20"/>
          <w:szCs w:val="20"/>
        </w:rPr>
        <w:tab/>
      </w:r>
    </w:p>
    <w:p w14:paraId="683D6FE5" w14:textId="77777777" w:rsidR="00852805" w:rsidRPr="00852805" w:rsidRDefault="00852805" w:rsidP="00852805">
      <w:pPr>
        <w:numPr>
          <w:ilvl w:val="0"/>
          <w:numId w:val="21"/>
        </w:numPr>
        <w:suppressAutoHyphens w:val="0"/>
        <w:autoSpaceDE w:val="0"/>
        <w:autoSpaceDN w:val="0"/>
        <w:adjustRightInd w:val="0"/>
        <w:spacing w:after="200" w:line="276" w:lineRule="auto"/>
        <w:ind w:left="426" w:hanging="426"/>
        <w:contextualSpacing/>
        <w:jc w:val="both"/>
        <w:rPr>
          <w:rFonts w:eastAsia="Calibri"/>
          <w:b/>
          <w:bCs/>
          <w:sz w:val="22"/>
          <w:szCs w:val="22"/>
          <w:lang w:eastAsia="en-US"/>
        </w:rPr>
      </w:pPr>
      <w:r w:rsidRPr="00852805">
        <w:rPr>
          <w:rFonts w:eastAsia="Calibri"/>
          <w:b/>
          <w:bCs/>
          <w:sz w:val="22"/>
          <w:szCs w:val="22"/>
          <w:lang w:val="en-US" w:eastAsia="en-US"/>
        </w:rPr>
        <w:t xml:space="preserve">Hasil </w:t>
      </w:r>
    </w:p>
    <w:p w14:paraId="17FA99C2" w14:textId="77777777" w:rsidR="00852805" w:rsidRPr="00852805" w:rsidRDefault="00852805" w:rsidP="00F57C66">
      <w:pPr>
        <w:suppressAutoHyphens w:val="0"/>
        <w:jc w:val="both"/>
        <w:rPr>
          <w:b/>
          <w:color w:val="000000"/>
          <w:sz w:val="20"/>
          <w:szCs w:val="20"/>
          <w:lang w:eastAsia="en-US"/>
        </w:rPr>
      </w:pPr>
      <w:r w:rsidRPr="00852805">
        <w:rPr>
          <w:b/>
          <w:color w:val="000000"/>
          <w:sz w:val="20"/>
          <w:szCs w:val="20"/>
          <w:lang w:eastAsia="en-US"/>
        </w:rPr>
        <w:t xml:space="preserve">Uji Validitas </w:t>
      </w:r>
    </w:p>
    <w:p w14:paraId="03E95ABB" w14:textId="77777777" w:rsidR="00852805" w:rsidRPr="00852805" w:rsidRDefault="00852805" w:rsidP="00852805">
      <w:pPr>
        <w:suppressAutoHyphens w:val="0"/>
        <w:ind w:firstLine="720"/>
        <w:jc w:val="both"/>
        <w:rPr>
          <w:bCs/>
          <w:color w:val="000000"/>
          <w:sz w:val="20"/>
          <w:szCs w:val="20"/>
          <w:lang w:val="en-US" w:eastAsia="en-US"/>
        </w:rPr>
      </w:pPr>
      <w:r w:rsidRPr="00852805">
        <w:rPr>
          <w:bCs/>
          <w:color w:val="000000"/>
          <w:sz w:val="20"/>
          <w:szCs w:val="20"/>
          <w:lang w:val="en-US" w:eastAsia="en-US"/>
        </w:rPr>
        <w:t xml:space="preserve">Nilai minimal </w:t>
      </w:r>
      <w:proofErr w:type="spellStart"/>
      <w:r w:rsidRPr="00852805">
        <w:rPr>
          <w:bCs/>
          <w:color w:val="000000"/>
          <w:sz w:val="20"/>
          <w:szCs w:val="20"/>
          <w:lang w:val="en-US" w:eastAsia="en-US"/>
        </w:rPr>
        <w:t>korelasi</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yaitu</w:t>
      </w:r>
      <w:proofErr w:type="spellEnd"/>
      <w:r w:rsidRPr="00852805">
        <w:rPr>
          <w:bCs/>
          <w:color w:val="000000"/>
          <w:sz w:val="20"/>
          <w:szCs w:val="20"/>
          <w:lang w:val="en-US" w:eastAsia="en-US"/>
        </w:rPr>
        <w:t xml:space="preserve"> 0,196 dan </w:t>
      </w:r>
      <w:proofErr w:type="spellStart"/>
      <w:r w:rsidRPr="00852805">
        <w:rPr>
          <w:bCs/>
          <w:color w:val="000000"/>
          <w:sz w:val="20"/>
          <w:szCs w:val="20"/>
          <w:lang w:val="en-US" w:eastAsia="en-US"/>
        </w:rPr>
        <w:t>probabilitas</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lebih</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kecil</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atau</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sama</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dengan</w:t>
      </w:r>
      <w:proofErr w:type="spellEnd"/>
      <w:r w:rsidRPr="00852805">
        <w:rPr>
          <w:bCs/>
          <w:color w:val="000000"/>
          <w:sz w:val="20"/>
          <w:szCs w:val="20"/>
          <w:lang w:val="en-US" w:eastAsia="en-US"/>
        </w:rPr>
        <w:t xml:space="preserve"> 0,05 dalam </w:t>
      </w:r>
      <w:proofErr w:type="spellStart"/>
      <w:r w:rsidRPr="00852805">
        <w:rPr>
          <w:bCs/>
          <w:color w:val="000000"/>
          <w:sz w:val="20"/>
          <w:szCs w:val="20"/>
          <w:lang w:val="en-US" w:eastAsia="en-US"/>
        </w:rPr>
        <w:t>pengujiannya</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dapat</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diketahui</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bahwa</w:t>
      </w:r>
      <w:proofErr w:type="spellEnd"/>
      <w:r w:rsidRPr="00852805">
        <w:rPr>
          <w:bCs/>
          <w:color w:val="000000"/>
          <w:sz w:val="20"/>
          <w:szCs w:val="20"/>
          <w:lang w:val="en-US" w:eastAsia="en-US"/>
        </w:rPr>
        <w:t xml:space="preserve"> masing-masing </w:t>
      </w:r>
      <w:proofErr w:type="spellStart"/>
      <w:r w:rsidRPr="00852805">
        <w:rPr>
          <w:bCs/>
          <w:color w:val="000000"/>
          <w:sz w:val="20"/>
          <w:szCs w:val="20"/>
          <w:lang w:val="en-US" w:eastAsia="en-US"/>
        </w:rPr>
        <w:t>variabel</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sudah</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memiliki</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nilai</w:t>
      </w:r>
      <w:proofErr w:type="spellEnd"/>
      <w:r w:rsidRPr="00852805">
        <w:rPr>
          <w:bCs/>
          <w:color w:val="000000"/>
          <w:sz w:val="20"/>
          <w:szCs w:val="20"/>
          <w:lang w:val="en-US" w:eastAsia="en-US"/>
        </w:rPr>
        <w:t xml:space="preserve"> r </w:t>
      </w:r>
      <w:proofErr w:type="spellStart"/>
      <w:r w:rsidRPr="00852805">
        <w:rPr>
          <w:bCs/>
          <w:color w:val="000000"/>
          <w:sz w:val="20"/>
          <w:szCs w:val="20"/>
          <w:lang w:val="en-US" w:eastAsia="en-US"/>
        </w:rPr>
        <w:t>hitung</w:t>
      </w:r>
      <w:proofErr w:type="spellEnd"/>
      <w:r w:rsidRPr="00852805">
        <w:rPr>
          <w:bCs/>
          <w:color w:val="000000"/>
          <w:sz w:val="20"/>
          <w:szCs w:val="20"/>
          <w:lang w:val="en-US" w:eastAsia="en-US"/>
        </w:rPr>
        <w:t xml:space="preserve"> yang </w:t>
      </w:r>
      <w:proofErr w:type="spellStart"/>
      <w:r w:rsidRPr="00852805">
        <w:rPr>
          <w:bCs/>
          <w:color w:val="000000"/>
          <w:sz w:val="20"/>
          <w:szCs w:val="20"/>
          <w:lang w:val="en-US" w:eastAsia="en-US"/>
        </w:rPr>
        <w:t>lebih</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besar</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dari</w:t>
      </w:r>
      <w:proofErr w:type="spellEnd"/>
      <w:r w:rsidRPr="00852805">
        <w:rPr>
          <w:bCs/>
          <w:color w:val="000000"/>
          <w:sz w:val="20"/>
          <w:szCs w:val="20"/>
          <w:lang w:val="en-US" w:eastAsia="en-US"/>
        </w:rPr>
        <w:t xml:space="preserve"> r </w:t>
      </w:r>
      <w:proofErr w:type="gramStart"/>
      <w:r w:rsidRPr="00852805">
        <w:rPr>
          <w:bCs/>
          <w:color w:val="000000"/>
          <w:sz w:val="20"/>
          <w:szCs w:val="20"/>
          <w:lang w:val="en-US" w:eastAsia="en-US"/>
        </w:rPr>
        <w:t>table  yang</w:t>
      </w:r>
      <w:proofErr w:type="gramEnd"/>
      <w:r w:rsidRPr="00852805">
        <w:rPr>
          <w:bCs/>
          <w:color w:val="000000"/>
          <w:sz w:val="20"/>
          <w:szCs w:val="20"/>
          <w:lang w:val="en-US" w:eastAsia="en-US"/>
        </w:rPr>
        <w:t xml:space="preserve"> </w:t>
      </w:r>
      <w:proofErr w:type="spellStart"/>
      <w:r w:rsidRPr="00852805">
        <w:rPr>
          <w:bCs/>
          <w:color w:val="000000"/>
          <w:sz w:val="20"/>
          <w:szCs w:val="20"/>
          <w:lang w:val="en-US" w:eastAsia="en-US"/>
        </w:rPr>
        <w:t>telah</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ditentukan</w:t>
      </w:r>
      <w:proofErr w:type="spellEnd"/>
      <w:r w:rsidRPr="00852805">
        <w:rPr>
          <w:bCs/>
          <w:color w:val="000000"/>
          <w:sz w:val="20"/>
          <w:szCs w:val="20"/>
          <w:lang w:val="en-US" w:eastAsia="en-US"/>
        </w:rPr>
        <w:t xml:space="preserve">. Maka </w:t>
      </w:r>
      <w:proofErr w:type="spellStart"/>
      <w:r w:rsidRPr="00852805">
        <w:rPr>
          <w:bCs/>
          <w:color w:val="000000"/>
          <w:sz w:val="20"/>
          <w:szCs w:val="20"/>
          <w:lang w:val="en-US" w:eastAsia="en-US"/>
        </w:rPr>
        <w:t>dapat</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disimpulkan</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bahwa</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seluruh</w:t>
      </w:r>
      <w:proofErr w:type="spellEnd"/>
      <w:r w:rsidRPr="00852805">
        <w:rPr>
          <w:bCs/>
          <w:color w:val="000000"/>
          <w:sz w:val="20"/>
          <w:szCs w:val="20"/>
          <w:lang w:val="en-US" w:eastAsia="en-US"/>
        </w:rPr>
        <w:t xml:space="preserve"> item yang </w:t>
      </w:r>
      <w:proofErr w:type="spellStart"/>
      <w:r w:rsidRPr="00852805">
        <w:rPr>
          <w:bCs/>
          <w:color w:val="000000"/>
          <w:sz w:val="20"/>
          <w:szCs w:val="20"/>
          <w:lang w:val="en-US" w:eastAsia="en-US"/>
        </w:rPr>
        <w:t>dimasukkan</w:t>
      </w:r>
      <w:proofErr w:type="spellEnd"/>
      <w:r w:rsidRPr="00852805">
        <w:rPr>
          <w:bCs/>
          <w:color w:val="000000"/>
          <w:sz w:val="20"/>
          <w:szCs w:val="20"/>
          <w:lang w:val="en-US" w:eastAsia="en-US"/>
        </w:rPr>
        <w:t xml:space="preserve"> dalam </w:t>
      </w:r>
      <w:proofErr w:type="spellStart"/>
      <w:r w:rsidRPr="00852805">
        <w:rPr>
          <w:bCs/>
          <w:color w:val="000000"/>
          <w:sz w:val="20"/>
          <w:szCs w:val="20"/>
          <w:lang w:val="en-US" w:eastAsia="en-US"/>
        </w:rPr>
        <w:t>kuesioner</w:t>
      </w:r>
      <w:proofErr w:type="spellEnd"/>
      <w:r w:rsidRPr="00852805">
        <w:rPr>
          <w:bCs/>
          <w:color w:val="000000"/>
          <w:sz w:val="20"/>
          <w:szCs w:val="20"/>
          <w:lang w:val="en-US" w:eastAsia="en-US"/>
        </w:rPr>
        <w:t xml:space="preserve"> </w:t>
      </w:r>
      <w:proofErr w:type="spellStart"/>
      <w:r w:rsidRPr="00852805">
        <w:rPr>
          <w:bCs/>
          <w:color w:val="000000"/>
          <w:sz w:val="20"/>
          <w:szCs w:val="20"/>
          <w:lang w:val="en-US" w:eastAsia="en-US"/>
        </w:rPr>
        <w:t>sudah</w:t>
      </w:r>
      <w:proofErr w:type="spellEnd"/>
      <w:r w:rsidRPr="00852805">
        <w:rPr>
          <w:bCs/>
          <w:color w:val="000000"/>
          <w:sz w:val="20"/>
          <w:szCs w:val="20"/>
          <w:lang w:val="en-US" w:eastAsia="en-US"/>
        </w:rPr>
        <w:t xml:space="preserve"> valid.</w:t>
      </w:r>
    </w:p>
    <w:p w14:paraId="2A4A74B4" w14:textId="77777777" w:rsidR="00852805" w:rsidRPr="00852805" w:rsidRDefault="00852805" w:rsidP="00852805">
      <w:pPr>
        <w:suppressAutoHyphens w:val="0"/>
        <w:jc w:val="both"/>
        <w:rPr>
          <w:b/>
          <w:color w:val="000000"/>
          <w:sz w:val="22"/>
          <w:szCs w:val="22"/>
          <w:lang w:eastAsia="en-US"/>
        </w:rPr>
      </w:pPr>
    </w:p>
    <w:p w14:paraId="056BDCC9" w14:textId="77777777" w:rsidR="00852805" w:rsidRPr="00852805" w:rsidRDefault="00852805" w:rsidP="00852805">
      <w:pPr>
        <w:suppressAutoHyphens w:val="0"/>
        <w:jc w:val="both"/>
        <w:rPr>
          <w:rFonts w:cs="Calibri"/>
          <w:b/>
          <w:sz w:val="20"/>
          <w:szCs w:val="20"/>
          <w:lang w:eastAsia="en-US"/>
        </w:rPr>
      </w:pPr>
      <w:r w:rsidRPr="00852805">
        <w:rPr>
          <w:rFonts w:cs="Calibri"/>
          <w:b/>
          <w:sz w:val="20"/>
          <w:szCs w:val="20"/>
          <w:lang w:eastAsia="en-US"/>
        </w:rPr>
        <w:t xml:space="preserve">Uji Reliabilitas </w:t>
      </w:r>
    </w:p>
    <w:p w14:paraId="1601B1C3" w14:textId="77777777" w:rsidR="00852805" w:rsidRPr="00852805" w:rsidRDefault="00852805" w:rsidP="00852805">
      <w:pPr>
        <w:suppressAutoHyphens w:val="0"/>
        <w:autoSpaceDE w:val="0"/>
        <w:autoSpaceDN w:val="0"/>
        <w:adjustRightInd w:val="0"/>
        <w:ind w:firstLine="720"/>
        <w:jc w:val="both"/>
        <w:rPr>
          <w:color w:val="000000"/>
          <w:sz w:val="20"/>
          <w:szCs w:val="20"/>
          <w:lang w:eastAsia="en-US"/>
        </w:rPr>
      </w:pPr>
      <w:r w:rsidRPr="00852805">
        <w:rPr>
          <w:color w:val="000000"/>
          <w:sz w:val="20"/>
          <w:szCs w:val="20"/>
          <w:lang w:eastAsia="en-US"/>
        </w:rPr>
        <w:t>N</w:t>
      </w:r>
      <w:proofErr w:type="spellStart"/>
      <w:r w:rsidRPr="00852805">
        <w:rPr>
          <w:color w:val="000000"/>
          <w:sz w:val="20"/>
          <w:szCs w:val="20"/>
          <w:lang w:val="en-US" w:eastAsia="en-US"/>
        </w:rPr>
        <w:t>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koefisien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reliabilitas</w:t>
      </w:r>
      <w:proofErr w:type="spellEnd"/>
      <w:r w:rsidRPr="00852805">
        <w:rPr>
          <w:color w:val="000000"/>
          <w:sz w:val="20"/>
          <w:szCs w:val="20"/>
          <w:lang w:val="en-US" w:eastAsia="en-US"/>
        </w:rPr>
        <w:t xml:space="preserve"> </w:t>
      </w:r>
      <w:r w:rsidRPr="00852805">
        <w:rPr>
          <w:i/>
          <w:color w:val="000000"/>
          <w:sz w:val="20"/>
          <w:szCs w:val="20"/>
          <w:lang w:val="en-US" w:eastAsia="en-US"/>
        </w:rPr>
        <w:t>Cronbach’s Alpha</w:t>
      </w:r>
      <w:r w:rsidRPr="00852805">
        <w:rPr>
          <w:color w:val="000000"/>
          <w:sz w:val="20"/>
          <w:szCs w:val="20"/>
          <w:lang w:val="en-US" w:eastAsia="en-US"/>
        </w:rPr>
        <w:t xml:space="preserve">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Kualitas</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pelayanan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0,7</w:t>
      </w:r>
      <w:r w:rsidRPr="00852805">
        <w:rPr>
          <w:color w:val="000000"/>
          <w:sz w:val="20"/>
          <w:szCs w:val="20"/>
          <w:lang w:eastAsia="en-US"/>
        </w:rPr>
        <w:t>35</w:t>
      </w:r>
      <w:r w:rsidRPr="00852805">
        <w:rPr>
          <w:color w:val="000000"/>
          <w:sz w:val="20"/>
          <w:szCs w:val="20"/>
          <w:lang w:val="en-US" w:eastAsia="en-US"/>
        </w:rPr>
        <w:t xml:space="preserve">,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Kepercayaan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w:t>
      </w:r>
      <w:r w:rsidRPr="00852805">
        <w:rPr>
          <w:color w:val="000000"/>
          <w:sz w:val="20"/>
          <w:szCs w:val="20"/>
          <w:lang w:eastAsia="en-US"/>
        </w:rPr>
        <w:t xml:space="preserve">729 </w:t>
      </w:r>
      <w:r w:rsidRPr="00852805">
        <w:rPr>
          <w:color w:val="000000"/>
          <w:sz w:val="20"/>
          <w:szCs w:val="20"/>
          <w:lang w:val="en-US" w:eastAsia="en-US"/>
        </w:rPr>
        <w:t xml:space="preserve">, Lokasi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0,640, dan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r w:rsidRPr="00852805">
        <w:rPr>
          <w:i/>
          <w:color w:val="000000"/>
          <w:sz w:val="20"/>
          <w:szCs w:val="20"/>
          <w:lang w:val="en-US" w:eastAsia="en-US"/>
        </w:rPr>
        <w:t>Cronbach’s Alpha</w:t>
      </w:r>
      <w:r w:rsidRPr="00852805">
        <w:rPr>
          <w:color w:val="000000"/>
          <w:sz w:val="20"/>
          <w:szCs w:val="20"/>
          <w:lang w:val="en-US" w:eastAsia="en-US"/>
        </w:rPr>
        <w:t xml:space="preserve">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Kepuasan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nasabah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w:t>
      </w:r>
      <w:r w:rsidRPr="00852805">
        <w:rPr>
          <w:color w:val="000000"/>
          <w:sz w:val="20"/>
          <w:szCs w:val="20"/>
          <w:lang w:eastAsia="en-US"/>
        </w:rPr>
        <w:t>733</w:t>
      </w:r>
      <w:r w:rsidRPr="00852805">
        <w:rPr>
          <w:color w:val="000000"/>
          <w:sz w:val="20"/>
          <w:szCs w:val="20"/>
          <w:lang w:val="en-US" w:eastAsia="en-US"/>
        </w:rPr>
        <w:t xml:space="preserve">. </w:t>
      </w:r>
      <w:proofErr w:type="spellStart"/>
      <w:r w:rsidRPr="00852805">
        <w:rPr>
          <w:color w:val="000000"/>
          <w:sz w:val="20"/>
          <w:szCs w:val="20"/>
          <w:lang w:val="en-US" w:eastAsia="en-US"/>
        </w:rPr>
        <w:t>Seluruh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lebih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besar</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daripada</w:t>
      </w:r>
      <w:proofErr w:type="spellEnd"/>
      <w:r w:rsidRPr="00852805">
        <w:rPr>
          <w:color w:val="000000"/>
          <w:sz w:val="20"/>
          <w:szCs w:val="20"/>
          <w:lang w:val="en-US" w:eastAsia="en-US"/>
        </w:rPr>
        <w:t xml:space="preserve"> 0,5 (&gt;0,5) </w:t>
      </w:r>
      <w:proofErr w:type="spellStart"/>
      <w:r w:rsidRPr="00852805">
        <w:rPr>
          <w:color w:val="000000"/>
          <w:sz w:val="20"/>
          <w:szCs w:val="20"/>
          <w:lang w:val="en-US" w:eastAsia="en-US"/>
        </w:rPr>
        <w:t>sehingga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dikatakan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seluruh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yang </w:t>
      </w:r>
      <w:proofErr w:type="spellStart"/>
      <w:r w:rsidRPr="00852805">
        <w:rPr>
          <w:color w:val="000000"/>
          <w:sz w:val="20"/>
          <w:szCs w:val="20"/>
          <w:lang w:val="en-US" w:eastAsia="en-US"/>
        </w:rPr>
        <w:t>telah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diuji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reliabilitas</w:t>
      </w:r>
      <w:proofErr w:type="spellEnd"/>
      <w:r w:rsidRPr="00852805">
        <w:rPr>
          <w:color w:val="000000"/>
          <w:sz w:val="20"/>
          <w:szCs w:val="20"/>
          <w:lang w:val="en-US" w:eastAsia="en-US"/>
        </w:rPr>
        <w:t>.</w:t>
      </w:r>
    </w:p>
    <w:p w14:paraId="5A0D35CB" w14:textId="77777777" w:rsidR="00852805" w:rsidRPr="00852805" w:rsidRDefault="00852805" w:rsidP="00852805">
      <w:pPr>
        <w:suppressAutoHyphens w:val="0"/>
        <w:autoSpaceDE w:val="0"/>
        <w:autoSpaceDN w:val="0"/>
        <w:adjustRightInd w:val="0"/>
        <w:jc w:val="both"/>
        <w:rPr>
          <w:color w:val="000000"/>
          <w:sz w:val="20"/>
          <w:szCs w:val="20"/>
          <w:lang w:eastAsia="en-US"/>
        </w:rPr>
      </w:pPr>
    </w:p>
    <w:p w14:paraId="47D5902D" w14:textId="77777777" w:rsidR="00852805" w:rsidRPr="00852805" w:rsidRDefault="00852805" w:rsidP="00852805">
      <w:pPr>
        <w:numPr>
          <w:ilvl w:val="0"/>
          <w:numId w:val="21"/>
        </w:numPr>
        <w:suppressAutoHyphens w:val="0"/>
        <w:spacing w:after="200" w:line="276" w:lineRule="auto"/>
        <w:ind w:left="426" w:hanging="426"/>
        <w:contextualSpacing/>
        <w:rPr>
          <w:rFonts w:eastAsia="Calibri"/>
          <w:b/>
          <w:sz w:val="20"/>
          <w:szCs w:val="20"/>
          <w:lang w:eastAsia="en-US"/>
        </w:rPr>
      </w:pPr>
      <w:r w:rsidRPr="00852805">
        <w:rPr>
          <w:rFonts w:eastAsia="Calibri"/>
          <w:b/>
          <w:sz w:val="20"/>
          <w:szCs w:val="20"/>
          <w:lang w:eastAsia="en-US"/>
        </w:rPr>
        <w:t xml:space="preserve">Uji Asumsi Klasik </w:t>
      </w:r>
    </w:p>
    <w:p w14:paraId="6708E99C" w14:textId="77777777" w:rsidR="00852805" w:rsidRPr="00852805" w:rsidRDefault="00852805" w:rsidP="00F57C66">
      <w:pPr>
        <w:suppressAutoHyphens w:val="0"/>
        <w:spacing w:line="276" w:lineRule="auto"/>
        <w:contextualSpacing/>
        <w:rPr>
          <w:rFonts w:eastAsia="Calibri"/>
          <w:b/>
          <w:sz w:val="20"/>
          <w:szCs w:val="20"/>
          <w:lang w:eastAsia="en-US"/>
        </w:rPr>
      </w:pPr>
      <w:r w:rsidRPr="00852805">
        <w:rPr>
          <w:rFonts w:eastAsia="Calibri"/>
          <w:b/>
          <w:sz w:val="20"/>
          <w:szCs w:val="20"/>
          <w:lang w:eastAsia="en-US"/>
        </w:rPr>
        <w:t xml:space="preserve">Uji Normalitas </w:t>
      </w:r>
    </w:p>
    <w:p w14:paraId="5BF6E8A7" w14:textId="77777777" w:rsidR="00852805" w:rsidRPr="00852805" w:rsidRDefault="00852805" w:rsidP="00852805">
      <w:pPr>
        <w:suppressAutoHyphens w:val="0"/>
        <w:ind w:firstLine="720"/>
        <w:jc w:val="both"/>
        <w:rPr>
          <w:rFonts w:cs="Calibri"/>
          <w:color w:val="0D0D0D"/>
          <w:sz w:val="20"/>
          <w:szCs w:val="20"/>
          <w:lang w:val="en-US" w:eastAsia="en-US"/>
        </w:rPr>
      </w:pPr>
      <w:proofErr w:type="spellStart"/>
      <w:r w:rsidRPr="00852805">
        <w:rPr>
          <w:rFonts w:cs="Calibri"/>
          <w:color w:val="0D0D0D"/>
          <w:sz w:val="20"/>
          <w:szCs w:val="20"/>
          <w:lang w:val="en-US" w:eastAsia="en-US"/>
        </w:rPr>
        <w:t>Berdasarkan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olah</w:t>
      </w:r>
      <w:proofErr w:type="spellEnd"/>
      <w:r w:rsidRPr="00852805">
        <w:rPr>
          <w:rFonts w:cs="Calibri"/>
          <w:color w:val="0D0D0D"/>
          <w:sz w:val="20"/>
          <w:szCs w:val="20"/>
          <w:lang w:val="en-US" w:eastAsia="en-US"/>
        </w:rPr>
        <w:t xml:space="preserve"> data uji </w:t>
      </w:r>
      <w:proofErr w:type="spellStart"/>
      <w:r w:rsidRPr="00852805">
        <w:rPr>
          <w:rFonts w:cs="Calibri"/>
          <w:color w:val="0D0D0D"/>
          <w:sz w:val="20"/>
          <w:szCs w:val="20"/>
          <w:lang w:val="en-US" w:eastAsia="en-US"/>
        </w:rPr>
        <w:t>normalitas</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dengan</w:t>
      </w:r>
      <w:proofErr w:type="spellEnd"/>
      <w:r w:rsidRPr="00852805">
        <w:rPr>
          <w:rFonts w:cs="Calibri"/>
          <w:color w:val="0D0D0D"/>
          <w:sz w:val="20"/>
          <w:szCs w:val="20"/>
          <w:lang w:val="en-US" w:eastAsia="en-US"/>
        </w:rPr>
        <w:t xml:space="preserve"> uji </w:t>
      </w:r>
      <w:proofErr w:type="spellStart"/>
      <w:r w:rsidRPr="00852805">
        <w:rPr>
          <w:rFonts w:cs="Calibri"/>
          <w:i/>
          <w:color w:val="0D0D0D"/>
          <w:sz w:val="20"/>
          <w:szCs w:val="20"/>
          <w:lang w:val="en-US" w:eastAsia="en-US"/>
        </w:rPr>
        <w:t>kolmogorov</w:t>
      </w:r>
      <w:proofErr w:type="spellEnd"/>
      <w:r w:rsidRPr="00852805">
        <w:rPr>
          <w:rFonts w:cs="Calibri"/>
          <w:i/>
          <w:color w:val="0D0D0D"/>
          <w:sz w:val="20"/>
          <w:szCs w:val="20"/>
          <w:lang w:val="en-US" w:eastAsia="en-US"/>
        </w:rPr>
        <w:t xml:space="preserve"> </w:t>
      </w:r>
      <w:proofErr w:type="spellStart"/>
      <w:r w:rsidRPr="00852805">
        <w:rPr>
          <w:rFonts w:cs="Calibri"/>
          <w:i/>
          <w:color w:val="0D0D0D"/>
          <w:sz w:val="20"/>
          <w:szCs w:val="20"/>
          <w:lang w:val="en-US" w:eastAsia="en-US"/>
        </w:rPr>
        <w:t>smirnov</w:t>
      </w:r>
      <w:r w:rsidRPr="00852805">
        <w:rPr>
          <w:rFonts w:cs="Calibri"/>
          <w:color w:val="0D0D0D"/>
          <w:sz w:val="20"/>
          <w:szCs w:val="20"/>
          <w:lang w:val="en-US" w:eastAsia="en-US"/>
        </w:rPr>
        <w:t>pada</w:t>
      </w:r>
      <w:proofErr w:type="spellEnd"/>
      <w:r w:rsidRPr="00852805">
        <w:rPr>
          <w:rFonts w:cs="Calibri"/>
          <w:color w:val="0D0D0D"/>
          <w:sz w:val="20"/>
          <w:szCs w:val="20"/>
          <w:lang w:val="en-US" w:eastAsia="en-US"/>
        </w:rPr>
        <w:t xml:space="preserve"> SPSS 22, maka </w:t>
      </w:r>
      <w:proofErr w:type="spellStart"/>
      <w:r w:rsidRPr="00852805">
        <w:rPr>
          <w:rFonts w:cs="Calibri"/>
          <w:color w:val="0D0D0D"/>
          <w:sz w:val="20"/>
          <w:szCs w:val="20"/>
          <w:lang w:val="en-US" w:eastAsia="en-US"/>
        </w:rPr>
        <w:t>diperoleh</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nilai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signifikasi</w:t>
      </w:r>
      <w:proofErr w:type="spellEnd"/>
      <w:r w:rsidRPr="00852805">
        <w:rPr>
          <w:rFonts w:cs="Calibri"/>
          <w:color w:val="0D0D0D"/>
          <w:sz w:val="20"/>
          <w:szCs w:val="20"/>
          <w:lang w:val="en-US" w:eastAsia="en-US"/>
        </w:rPr>
        <w:t xml:space="preserve"> uji </w:t>
      </w:r>
      <w:r w:rsidRPr="00852805">
        <w:rPr>
          <w:rFonts w:cs="Calibri"/>
          <w:i/>
          <w:color w:val="0D0D0D"/>
          <w:sz w:val="20"/>
          <w:szCs w:val="20"/>
          <w:lang w:val="en-US" w:eastAsia="en-US"/>
        </w:rPr>
        <w:t>Kolmogorov-Smirnov</w:t>
      </w:r>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yakni</w:t>
      </w:r>
      <w:proofErr w:type="spellEnd"/>
      <w:r w:rsidRPr="00852805">
        <w:rPr>
          <w:rFonts w:cs="Calibri"/>
          <w:color w:val="0D0D0D"/>
          <w:sz w:val="20"/>
          <w:szCs w:val="20"/>
          <w:lang w:val="en-US" w:eastAsia="en-US"/>
        </w:rPr>
        <w:t xml:space="preserve"> 0,</w:t>
      </w:r>
      <w:r w:rsidRPr="00852805">
        <w:rPr>
          <w:rFonts w:cs="Calibri"/>
          <w:color w:val="0D0D0D"/>
          <w:sz w:val="20"/>
          <w:szCs w:val="20"/>
          <w:lang w:eastAsia="en-US"/>
        </w:rPr>
        <w:t>200 &gt;0,05</w:t>
      </w:r>
      <w:r w:rsidRPr="00852805">
        <w:rPr>
          <w:rFonts w:cs="Calibri"/>
          <w:color w:val="0D0D0D"/>
          <w:sz w:val="20"/>
          <w:szCs w:val="20"/>
          <w:lang w:val="en-US" w:eastAsia="en-US"/>
        </w:rPr>
        <w:t xml:space="preserve">. Hal </w:t>
      </w:r>
      <w:proofErr w:type="spellStart"/>
      <w:r w:rsidRPr="00852805">
        <w:rPr>
          <w:rFonts w:cs="Calibri"/>
          <w:color w:val="0D0D0D"/>
          <w:sz w:val="20"/>
          <w:szCs w:val="20"/>
          <w:lang w:val="en-US" w:eastAsia="en-US"/>
        </w:rPr>
        <w:t>ini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bisa</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disimpulkan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bahwa</w:t>
      </w:r>
      <w:proofErr w:type="spellEnd"/>
      <w:r w:rsidRPr="00852805">
        <w:rPr>
          <w:rFonts w:cs="Calibri"/>
          <w:color w:val="0D0D0D"/>
          <w:sz w:val="20"/>
          <w:szCs w:val="20"/>
          <w:lang w:val="en-US" w:eastAsia="en-US"/>
        </w:rPr>
        <w:t xml:space="preserve"> model </w:t>
      </w:r>
      <w:proofErr w:type="spellStart"/>
      <w:r w:rsidRPr="00852805">
        <w:rPr>
          <w:rFonts w:cs="Calibri"/>
          <w:color w:val="0D0D0D"/>
          <w:sz w:val="20"/>
          <w:szCs w:val="20"/>
          <w:lang w:val="en-US" w:eastAsia="en-US"/>
        </w:rPr>
        <w:t>regresi</w:t>
      </w:r>
      <w:proofErr w:type="spellEnd"/>
      <w:r w:rsidRPr="00852805">
        <w:rPr>
          <w:rFonts w:cs="Calibri"/>
          <w:color w:val="0D0D0D"/>
          <w:sz w:val="20"/>
          <w:szCs w:val="20"/>
          <w:lang w:val="en-US" w:eastAsia="en-US"/>
        </w:rPr>
        <w:t xml:space="preserve"> tersebut </w:t>
      </w:r>
      <w:proofErr w:type="spellStart"/>
      <w:r w:rsidRPr="00852805">
        <w:rPr>
          <w:rFonts w:cs="Calibri"/>
          <w:color w:val="0D0D0D"/>
          <w:sz w:val="20"/>
          <w:szCs w:val="20"/>
          <w:lang w:val="en-US" w:eastAsia="en-US"/>
        </w:rPr>
        <w:t>berdistribusi</w:t>
      </w:r>
      <w:proofErr w:type="spellEnd"/>
      <w:r w:rsidRPr="00852805">
        <w:rPr>
          <w:rFonts w:cs="Calibri"/>
          <w:color w:val="0D0D0D"/>
          <w:sz w:val="20"/>
          <w:szCs w:val="20"/>
          <w:lang w:val="en-US" w:eastAsia="en-US"/>
        </w:rPr>
        <w:t xml:space="preserve"> normal </w:t>
      </w:r>
      <w:proofErr w:type="spellStart"/>
      <w:r w:rsidRPr="00852805">
        <w:rPr>
          <w:rFonts w:cs="Calibri"/>
          <w:color w:val="0D0D0D"/>
          <w:sz w:val="20"/>
          <w:szCs w:val="20"/>
          <w:lang w:val="en-US" w:eastAsia="en-US"/>
        </w:rPr>
        <w:t>atau</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merupakan</w:t>
      </w:r>
      <w:proofErr w:type="spellEnd"/>
      <w:r w:rsidRPr="00852805">
        <w:rPr>
          <w:rFonts w:cs="Calibri"/>
          <w:color w:val="0D0D0D"/>
          <w:sz w:val="20"/>
          <w:szCs w:val="20"/>
          <w:lang w:val="en-US" w:eastAsia="en-US"/>
        </w:rPr>
        <w:t xml:space="preserve"> model </w:t>
      </w:r>
      <w:proofErr w:type="spellStart"/>
      <w:r w:rsidRPr="00852805">
        <w:rPr>
          <w:rFonts w:cs="Calibri"/>
          <w:color w:val="0D0D0D"/>
          <w:sz w:val="20"/>
          <w:szCs w:val="20"/>
          <w:lang w:val="en-US" w:eastAsia="en-US"/>
        </w:rPr>
        <w:t>regresi</w:t>
      </w:r>
      <w:proofErr w:type="spellEnd"/>
      <w:r w:rsidRPr="00852805">
        <w:rPr>
          <w:rFonts w:cs="Calibri"/>
          <w:color w:val="0D0D0D"/>
          <w:sz w:val="20"/>
          <w:szCs w:val="20"/>
          <w:lang w:val="en-US" w:eastAsia="en-US"/>
        </w:rPr>
        <w:t xml:space="preserve"> yang baik.</w:t>
      </w:r>
    </w:p>
    <w:p w14:paraId="2A48267C" w14:textId="77777777" w:rsidR="00852805" w:rsidRPr="00852805" w:rsidRDefault="00852805" w:rsidP="00852805">
      <w:pPr>
        <w:suppressAutoHyphens w:val="0"/>
        <w:jc w:val="both"/>
        <w:rPr>
          <w:rFonts w:cs="Calibri"/>
          <w:color w:val="0D0D0D"/>
          <w:sz w:val="20"/>
          <w:szCs w:val="20"/>
          <w:lang w:val="en-US" w:eastAsia="en-US"/>
        </w:rPr>
      </w:pPr>
    </w:p>
    <w:p w14:paraId="2CF93864" w14:textId="77777777" w:rsidR="00852805" w:rsidRPr="00852805" w:rsidRDefault="00852805" w:rsidP="00852805">
      <w:pPr>
        <w:suppressAutoHyphens w:val="0"/>
        <w:jc w:val="both"/>
        <w:rPr>
          <w:rFonts w:cs="Calibri"/>
          <w:b/>
          <w:bCs/>
          <w:color w:val="0D0D0D"/>
          <w:sz w:val="20"/>
          <w:szCs w:val="20"/>
          <w:lang w:val="en-US" w:eastAsia="en-US"/>
        </w:rPr>
      </w:pPr>
      <w:r w:rsidRPr="00852805">
        <w:rPr>
          <w:rFonts w:cs="Calibri"/>
          <w:b/>
          <w:bCs/>
          <w:color w:val="0D0D0D"/>
          <w:sz w:val="20"/>
          <w:szCs w:val="20"/>
          <w:lang w:val="en-US" w:eastAsia="en-US"/>
        </w:rPr>
        <w:t xml:space="preserve">Uji </w:t>
      </w:r>
      <w:proofErr w:type="spellStart"/>
      <w:r w:rsidRPr="00852805">
        <w:rPr>
          <w:rFonts w:cs="Calibri"/>
          <w:b/>
          <w:bCs/>
          <w:color w:val="0D0D0D"/>
          <w:sz w:val="20"/>
          <w:szCs w:val="20"/>
          <w:lang w:val="en-US" w:eastAsia="en-US"/>
        </w:rPr>
        <w:t>Linieritas</w:t>
      </w:r>
      <w:proofErr w:type="spellEnd"/>
      <w:r w:rsidRPr="00852805">
        <w:rPr>
          <w:rFonts w:cs="Calibri"/>
          <w:b/>
          <w:bCs/>
          <w:color w:val="0D0D0D"/>
          <w:sz w:val="20"/>
          <w:szCs w:val="20"/>
          <w:lang w:val="en-US" w:eastAsia="en-US"/>
        </w:rPr>
        <w:t xml:space="preserve"> </w:t>
      </w:r>
    </w:p>
    <w:p w14:paraId="6FF529E5" w14:textId="77777777" w:rsidR="00852805" w:rsidRPr="00852805" w:rsidRDefault="00852805" w:rsidP="00852805">
      <w:pPr>
        <w:suppressAutoHyphens w:val="0"/>
        <w:ind w:firstLine="720"/>
        <w:jc w:val="both"/>
        <w:rPr>
          <w:rFonts w:cs="Calibri"/>
          <w:color w:val="0D0D0D"/>
          <w:sz w:val="20"/>
          <w:szCs w:val="20"/>
          <w:lang w:eastAsia="en-US"/>
        </w:rPr>
      </w:pPr>
      <w:proofErr w:type="spellStart"/>
      <w:r w:rsidRPr="00852805">
        <w:rPr>
          <w:rFonts w:cs="Calibri"/>
          <w:color w:val="0D0D0D"/>
          <w:sz w:val="20"/>
          <w:szCs w:val="20"/>
          <w:lang w:val="en-US" w:eastAsia="en-US"/>
        </w:rPr>
        <w:t>Berdasarkan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tabel</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diatas</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dapat</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diketahui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bahwa</w:t>
      </w:r>
      <w:proofErr w:type="spellEnd"/>
      <w:r w:rsidRPr="00852805">
        <w:rPr>
          <w:rFonts w:cs="Calibri"/>
          <w:color w:val="0D0D0D"/>
          <w:sz w:val="20"/>
          <w:szCs w:val="20"/>
          <w:lang w:val="en-US" w:eastAsia="en-US"/>
        </w:rPr>
        <w:t xml:space="preserve"> masing-masing </w:t>
      </w:r>
      <w:proofErr w:type="spellStart"/>
      <w:r w:rsidRPr="00852805">
        <w:rPr>
          <w:rFonts w:cs="Calibri"/>
          <w:color w:val="0D0D0D"/>
          <w:sz w:val="20"/>
          <w:szCs w:val="20"/>
          <w:lang w:val="en-US" w:eastAsia="en-US"/>
        </w:rPr>
        <w:t>hubungan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variabel</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sudah</w:t>
      </w:r>
      <w:proofErr w:type="spellEnd"/>
      <w:r w:rsidRPr="00852805">
        <w:rPr>
          <w:rFonts w:cs="Calibri"/>
          <w:color w:val="0D0D0D"/>
          <w:sz w:val="20"/>
          <w:szCs w:val="20"/>
          <w:lang w:val="en-US" w:eastAsia="en-US"/>
        </w:rPr>
        <w:t xml:space="preserve"> linear </w:t>
      </w:r>
      <w:proofErr w:type="spellStart"/>
      <w:r w:rsidRPr="00852805">
        <w:rPr>
          <w:rFonts w:cs="Calibri"/>
          <w:color w:val="0D0D0D"/>
          <w:sz w:val="20"/>
          <w:szCs w:val="20"/>
          <w:lang w:val="en-US" w:eastAsia="en-US"/>
        </w:rPr>
        <w:t>karena</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sudah</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memiliki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nilai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signifikansi</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linieritas</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lebih</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kecil</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dari</w:t>
      </w:r>
      <w:proofErr w:type="spellEnd"/>
      <w:r w:rsidRPr="00852805">
        <w:rPr>
          <w:rFonts w:cs="Calibri"/>
          <w:color w:val="0D0D0D"/>
          <w:sz w:val="20"/>
          <w:szCs w:val="20"/>
          <w:lang w:val="en-US" w:eastAsia="en-US"/>
        </w:rPr>
        <w:t xml:space="preserve"> 0,05. Maka </w:t>
      </w:r>
      <w:proofErr w:type="spellStart"/>
      <w:r w:rsidRPr="00852805">
        <w:rPr>
          <w:rFonts w:cs="Calibri"/>
          <w:color w:val="0D0D0D"/>
          <w:sz w:val="20"/>
          <w:szCs w:val="20"/>
          <w:lang w:val="en-US" w:eastAsia="en-US"/>
        </w:rPr>
        <w:t>dapat</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disimpulkan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bahwa</w:t>
      </w:r>
      <w:proofErr w:type="spellEnd"/>
      <w:r w:rsidRPr="00852805">
        <w:rPr>
          <w:rFonts w:cs="Calibri"/>
          <w:color w:val="0D0D0D"/>
          <w:sz w:val="20"/>
          <w:szCs w:val="20"/>
          <w:lang w:val="en-US" w:eastAsia="en-US"/>
        </w:rPr>
        <w:t xml:space="preserve"> pada </w:t>
      </w:r>
      <w:proofErr w:type="spellStart"/>
      <w:r w:rsidRPr="00852805">
        <w:rPr>
          <w:rFonts w:cs="Calibri"/>
          <w:color w:val="0D0D0D"/>
          <w:sz w:val="20"/>
          <w:szCs w:val="20"/>
          <w:lang w:val="en-US" w:eastAsia="en-US"/>
        </w:rPr>
        <w:t>penelitian</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sudah</w:t>
      </w:r>
      <w:proofErr w:type="spellEnd"/>
      <w:r w:rsidRPr="00852805">
        <w:rPr>
          <w:rFonts w:cs="Calibri"/>
          <w:color w:val="0D0D0D"/>
          <w:sz w:val="20"/>
          <w:szCs w:val="20"/>
          <w:lang w:val="en-US" w:eastAsia="en-US"/>
        </w:rPr>
        <w:t xml:space="preserve"> </w:t>
      </w:r>
      <w:proofErr w:type="spellStart"/>
      <w:r w:rsidRPr="00852805">
        <w:rPr>
          <w:rFonts w:cs="Calibri"/>
          <w:color w:val="0D0D0D"/>
          <w:sz w:val="20"/>
          <w:szCs w:val="20"/>
          <w:lang w:val="en-US" w:eastAsia="en-US"/>
        </w:rPr>
        <w:t>memenuhi</w:t>
      </w:r>
      <w:proofErr w:type="spellEnd"/>
      <w:r w:rsidRPr="00852805">
        <w:rPr>
          <w:rFonts w:cs="Calibri"/>
          <w:color w:val="0D0D0D"/>
          <w:sz w:val="20"/>
          <w:szCs w:val="20"/>
          <w:lang w:val="en-US" w:eastAsia="en-US"/>
        </w:rPr>
        <w:t xml:space="preserve"> uji</w:t>
      </w:r>
      <w:r w:rsidRPr="00852805">
        <w:rPr>
          <w:rFonts w:cs="Calibri"/>
          <w:color w:val="0D0D0D"/>
          <w:sz w:val="20"/>
          <w:szCs w:val="20"/>
          <w:lang w:eastAsia="en-US"/>
        </w:rPr>
        <w:t xml:space="preserve"> linearitas.</w:t>
      </w:r>
    </w:p>
    <w:p w14:paraId="2B5520AB" w14:textId="77777777" w:rsidR="00852805" w:rsidRPr="00852805" w:rsidRDefault="00852805" w:rsidP="00852805">
      <w:pPr>
        <w:suppressAutoHyphens w:val="0"/>
        <w:ind w:firstLine="720"/>
        <w:jc w:val="both"/>
        <w:rPr>
          <w:rFonts w:cs="Calibri"/>
          <w:color w:val="0D0D0D"/>
          <w:sz w:val="20"/>
          <w:szCs w:val="20"/>
          <w:lang w:eastAsia="en-US"/>
        </w:rPr>
      </w:pPr>
    </w:p>
    <w:p w14:paraId="7BD2F7F0" w14:textId="77777777" w:rsidR="00852805" w:rsidRPr="00852805" w:rsidRDefault="00852805" w:rsidP="00852805">
      <w:pPr>
        <w:suppressAutoHyphens w:val="0"/>
        <w:jc w:val="both"/>
        <w:rPr>
          <w:rFonts w:cs="Calibri"/>
          <w:b/>
          <w:bCs/>
          <w:color w:val="0D0D0D"/>
          <w:sz w:val="20"/>
          <w:szCs w:val="20"/>
          <w:lang w:eastAsia="en-US"/>
        </w:rPr>
      </w:pPr>
      <w:r w:rsidRPr="00852805">
        <w:rPr>
          <w:rFonts w:cs="Calibri"/>
          <w:b/>
          <w:bCs/>
          <w:color w:val="0D0D0D"/>
          <w:sz w:val="20"/>
          <w:szCs w:val="20"/>
          <w:lang w:eastAsia="en-US"/>
        </w:rPr>
        <w:t xml:space="preserve">Uji Autokorelasi </w:t>
      </w:r>
    </w:p>
    <w:p w14:paraId="677EBEC0" w14:textId="77777777" w:rsidR="00852805" w:rsidRPr="00852805" w:rsidRDefault="00852805" w:rsidP="00852805">
      <w:pPr>
        <w:suppressAutoHyphens w:val="0"/>
        <w:autoSpaceDE w:val="0"/>
        <w:autoSpaceDN w:val="0"/>
        <w:adjustRightInd w:val="0"/>
        <w:ind w:firstLine="720"/>
        <w:jc w:val="both"/>
        <w:rPr>
          <w:color w:val="000000"/>
          <w:sz w:val="20"/>
          <w:szCs w:val="20"/>
          <w:lang w:val="en-US" w:eastAsia="en-US"/>
        </w:rPr>
      </w:pPr>
      <w:proofErr w:type="spellStart"/>
      <w:r w:rsidRPr="00852805">
        <w:rPr>
          <w:color w:val="000000"/>
          <w:sz w:val="20"/>
          <w:szCs w:val="20"/>
          <w:lang w:val="en-US" w:eastAsia="en-US"/>
        </w:rPr>
        <w:t>Berdasarkan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hasil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pengujian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autokorelasi</w:t>
      </w:r>
      <w:proofErr w:type="spellEnd"/>
      <w:r w:rsidRPr="00852805">
        <w:rPr>
          <w:color w:val="000000"/>
          <w:sz w:val="20"/>
          <w:szCs w:val="20"/>
          <w:lang w:val="en-US" w:eastAsia="en-US"/>
        </w:rPr>
        <w:t xml:space="preserve"> pada </w:t>
      </w:r>
      <w:proofErr w:type="spellStart"/>
      <w:r w:rsidRPr="00852805">
        <w:rPr>
          <w:color w:val="000000"/>
          <w:sz w:val="20"/>
          <w:szCs w:val="20"/>
          <w:lang w:val="en-US" w:eastAsia="en-US"/>
        </w:rPr>
        <w:t>tabel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diatas</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dijelaskan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r w:rsidRPr="00852805">
        <w:rPr>
          <w:i/>
          <w:color w:val="000000"/>
          <w:sz w:val="20"/>
          <w:szCs w:val="20"/>
          <w:lang w:val="en-US" w:eastAsia="en-US"/>
        </w:rPr>
        <w:t>Durbin-Watson</w:t>
      </w:r>
      <w:r w:rsidRPr="00852805">
        <w:rPr>
          <w:color w:val="000000"/>
          <w:sz w:val="20"/>
          <w:szCs w:val="20"/>
          <w:lang w:val="en-US" w:eastAsia="en-US"/>
        </w:rPr>
        <w:t xml:space="preserve"> </w:t>
      </w:r>
      <w:proofErr w:type="spellStart"/>
      <w:r w:rsidRPr="00852805">
        <w:rPr>
          <w:color w:val="000000"/>
          <w:sz w:val="20"/>
          <w:szCs w:val="20"/>
          <w:lang w:val="en-US" w:eastAsia="en-US"/>
        </w:rPr>
        <w:t>ini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dibawah</w:t>
      </w:r>
      <w:proofErr w:type="spellEnd"/>
      <w:r w:rsidRPr="00852805">
        <w:rPr>
          <w:color w:val="000000"/>
          <w:sz w:val="20"/>
          <w:szCs w:val="20"/>
          <w:lang w:val="en-US" w:eastAsia="en-US"/>
        </w:rPr>
        <w:t xml:space="preserve"> 5 (1,466 &lt; 5) yang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diartikah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regresi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berganda</w:t>
      </w:r>
      <w:proofErr w:type="spellEnd"/>
      <w:r w:rsidRPr="00852805">
        <w:rPr>
          <w:color w:val="000000"/>
          <w:sz w:val="20"/>
          <w:szCs w:val="20"/>
          <w:lang w:val="en-US" w:eastAsia="en-US"/>
        </w:rPr>
        <w:t xml:space="preserve"> yang </w:t>
      </w:r>
      <w:proofErr w:type="spellStart"/>
      <w:r w:rsidRPr="00852805">
        <w:rPr>
          <w:color w:val="000000"/>
          <w:sz w:val="20"/>
          <w:szCs w:val="20"/>
          <w:lang w:val="en-US" w:eastAsia="en-US"/>
        </w:rPr>
        <w:t>digunakan</w:t>
      </w:r>
      <w:proofErr w:type="spellEnd"/>
      <w:r w:rsidRPr="00852805">
        <w:rPr>
          <w:color w:val="000000"/>
          <w:sz w:val="20"/>
          <w:szCs w:val="20"/>
          <w:lang w:val="en-US" w:eastAsia="en-US"/>
        </w:rPr>
        <w:t xml:space="preserve"> dalam </w:t>
      </w:r>
      <w:proofErr w:type="spellStart"/>
      <w:r w:rsidRPr="00852805">
        <w:rPr>
          <w:color w:val="000000"/>
          <w:sz w:val="20"/>
          <w:szCs w:val="20"/>
          <w:lang w:val="en-US" w:eastAsia="en-US"/>
        </w:rPr>
        <w:t>penelitian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ini</w:t>
      </w:r>
      <w:proofErr w:type="spellEnd"/>
      <w:r w:rsidRPr="00852805">
        <w:rPr>
          <w:color w:val="000000"/>
          <w:sz w:val="20"/>
          <w:szCs w:val="20"/>
          <w:lang w:val="en-US" w:eastAsia="en-US"/>
        </w:rPr>
        <w:t xml:space="preserve"> tidak terjadi </w:t>
      </w:r>
      <w:proofErr w:type="spellStart"/>
      <w:r w:rsidRPr="00852805">
        <w:rPr>
          <w:color w:val="000000"/>
          <w:sz w:val="20"/>
          <w:szCs w:val="20"/>
          <w:lang w:val="en-US" w:eastAsia="en-US"/>
        </w:rPr>
        <w:t>autokorelasi</w:t>
      </w:r>
      <w:proofErr w:type="spellEnd"/>
      <w:r w:rsidRPr="00852805">
        <w:rPr>
          <w:color w:val="000000"/>
          <w:sz w:val="20"/>
          <w:szCs w:val="20"/>
          <w:lang w:val="en-US" w:eastAsia="en-US"/>
        </w:rPr>
        <w:t xml:space="preserve">. </w:t>
      </w:r>
    </w:p>
    <w:p w14:paraId="0468C2AA" w14:textId="77777777" w:rsidR="00852805" w:rsidRPr="00852805" w:rsidRDefault="00852805" w:rsidP="00852805">
      <w:pPr>
        <w:suppressAutoHyphens w:val="0"/>
        <w:autoSpaceDE w:val="0"/>
        <w:autoSpaceDN w:val="0"/>
        <w:adjustRightInd w:val="0"/>
        <w:ind w:firstLine="720"/>
        <w:jc w:val="both"/>
        <w:rPr>
          <w:color w:val="000000"/>
          <w:sz w:val="20"/>
          <w:szCs w:val="20"/>
          <w:lang w:eastAsia="en-US"/>
        </w:rPr>
      </w:pPr>
    </w:p>
    <w:p w14:paraId="4200B159" w14:textId="77777777" w:rsidR="00852805" w:rsidRPr="00852805" w:rsidRDefault="00852805" w:rsidP="00852805">
      <w:pPr>
        <w:suppressAutoHyphens w:val="0"/>
        <w:autoSpaceDE w:val="0"/>
        <w:autoSpaceDN w:val="0"/>
        <w:adjustRightInd w:val="0"/>
        <w:jc w:val="both"/>
        <w:rPr>
          <w:b/>
          <w:color w:val="000000"/>
          <w:sz w:val="20"/>
          <w:szCs w:val="20"/>
          <w:lang w:eastAsia="en-US"/>
        </w:rPr>
      </w:pPr>
      <w:r w:rsidRPr="00852805">
        <w:rPr>
          <w:b/>
          <w:color w:val="000000"/>
          <w:sz w:val="20"/>
          <w:szCs w:val="20"/>
          <w:lang w:eastAsia="en-US"/>
        </w:rPr>
        <w:t>Uji Multikolonieritas</w:t>
      </w:r>
    </w:p>
    <w:p w14:paraId="2FA08903" w14:textId="77777777" w:rsidR="00852805" w:rsidRPr="00852805" w:rsidRDefault="00852805" w:rsidP="00852805">
      <w:pPr>
        <w:suppressAutoHyphens w:val="0"/>
        <w:autoSpaceDE w:val="0"/>
        <w:autoSpaceDN w:val="0"/>
        <w:adjustRightInd w:val="0"/>
        <w:ind w:firstLine="720"/>
        <w:jc w:val="both"/>
        <w:rPr>
          <w:color w:val="000000"/>
          <w:sz w:val="20"/>
          <w:szCs w:val="20"/>
          <w:lang w:val="en-US" w:eastAsia="en-US"/>
        </w:rPr>
      </w:pPr>
      <w:r w:rsidRPr="00852805">
        <w:rPr>
          <w:color w:val="000000"/>
          <w:sz w:val="20"/>
          <w:szCs w:val="20"/>
          <w:lang w:eastAsia="en-US"/>
        </w:rPr>
        <w:t xml:space="preserve">Berdasarkan oleh data </w:t>
      </w:r>
      <w:proofErr w:type="spellStart"/>
      <w:r w:rsidRPr="00852805">
        <w:rPr>
          <w:color w:val="000000"/>
          <w:sz w:val="20"/>
          <w:szCs w:val="20"/>
          <w:lang w:val="en-US" w:eastAsia="en-US"/>
        </w:rPr>
        <w:t>diperoleh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r w:rsidRPr="00852805">
        <w:rPr>
          <w:i/>
          <w:iCs/>
          <w:color w:val="000000"/>
          <w:sz w:val="20"/>
          <w:szCs w:val="20"/>
          <w:lang w:val="en-US" w:eastAsia="en-US"/>
        </w:rPr>
        <w:t>Tolerance</w:t>
      </w:r>
      <w:r w:rsidRPr="00852805">
        <w:rPr>
          <w:color w:val="000000"/>
          <w:sz w:val="20"/>
          <w:szCs w:val="20"/>
          <w:lang w:val="en-US" w:eastAsia="en-US"/>
        </w:rPr>
        <w:t xml:space="preserve">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iCs/>
          <w:color w:val="000000"/>
          <w:sz w:val="20"/>
          <w:szCs w:val="20"/>
          <w:lang w:val="en-US" w:eastAsia="en-US"/>
        </w:rPr>
        <w:t>Kualitas</w:t>
      </w:r>
      <w:proofErr w:type="spellEnd"/>
      <w:r w:rsidRPr="00852805">
        <w:rPr>
          <w:iCs/>
          <w:color w:val="000000"/>
          <w:sz w:val="20"/>
          <w:szCs w:val="20"/>
          <w:lang w:val="en-US" w:eastAsia="en-US"/>
        </w:rPr>
        <w:t xml:space="preserve"> </w:t>
      </w:r>
      <w:proofErr w:type="spellStart"/>
      <w:r w:rsidRPr="00852805">
        <w:rPr>
          <w:iCs/>
          <w:color w:val="000000"/>
          <w:sz w:val="20"/>
          <w:szCs w:val="20"/>
          <w:lang w:val="en-US" w:eastAsia="en-US"/>
        </w:rPr>
        <w:t>pelayanan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0,904 dan </w:t>
      </w:r>
      <w:proofErr w:type="spellStart"/>
      <w:r w:rsidRPr="00852805">
        <w:rPr>
          <w:color w:val="000000"/>
          <w:sz w:val="20"/>
          <w:szCs w:val="20"/>
          <w:lang w:val="en-US" w:eastAsia="en-US"/>
        </w:rPr>
        <w:t>lebih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besar</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0,10, pada </w:t>
      </w:r>
      <w:proofErr w:type="spellStart"/>
      <w:r w:rsidRPr="00852805">
        <w:rPr>
          <w:color w:val="000000"/>
          <w:sz w:val="20"/>
          <w:szCs w:val="20"/>
          <w:lang w:val="en-US" w:eastAsia="en-US"/>
        </w:rPr>
        <w:t>variab</w:t>
      </w:r>
      <w:proofErr w:type="spellEnd"/>
      <w:r w:rsidRPr="00852805">
        <w:rPr>
          <w:color w:val="000000"/>
          <w:sz w:val="20"/>
          <w:szCs w:val="20"/>
          <w:lang w:eastAsia="en-US"/>
        </w:rPr>
        <w:t>el</w:t>
      </w:r>
      <w:r w:rsidRPr="00852805">
        <w:rPr>
          <w:color w:val="000000"/>
          <w:sz w:val="20"/>
          <w:szCs w:val="20"/>
          <w:lang w:val="en-ID" w:eastAsia="en-US"/>
        </w:rPr>
        <w:t xml:space="preserve"> </w:t>
      </w:r>
      <w:proofErr w:type="spellStart"/>
      <w:r w:rsidRPr="00852805">
        <w:rPr>
          <w:iCs/>
          <w:color w:val="000000"/>
          <w:sz w:val="20"/>
          <w:szCs w:val="20"/>
          <w:lang w:val="en-US" w:eastAsia="en-US"/>
        </w:rPr>
        <w:t>Kepercayaan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w:t>
      </w:r>
      <w:r w:rsidRPr="00852805">
        <w:rPr>
          <w:color w:val="000000"/>
          <w:sz w:val="20"/>
          <w:szCs w:val="20"/>
          <w:lang w:eastAsia="en-US"/>
        </w:rPr>
        <w:t>988</w:t>
      </w:r>
      <w:r w:rsidRPr="00852805">
        <w:rPr>
          <w:color w:val="000000"/>
          <w:sz w:val="20"/>
          <w:szCs w:val="20"/>
          <w:lang w:val="en-US" w:eastAsia="en-US"/>
        </w:rPr>
        <w:t xml:space="preserve"> dan </w:t>
      </w:r>
      <w:proofErr w:type="spellStart"/>
      <w:r w:rsidRPr="00852805">
        <w:rPr>
          <w:color w:val="000000"/>
          <w:sz w:val="20"/>
          <w:szCs w:val="20"/>
          <w:lang w:val="en-US" w:eastAsia="en-US"/>
        </w:rPr>
        <w:t>lebih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besar</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0,10, dan </w:t>
      </w:r>
      <w:proofErr w:type="spellStart"/>
      <w:r w:rsidRPr="00852805">
        <w:rPr>
          <w:color w:val="000000"/>
          <w:sz w:val="20"/>
          <w:szCs w:val="20"/>
          <w:lang w:val="en-US" w:eastAsia="en-US"/>
        </w:rPr>
        <w:t>variab</w:t>
      </w:r>
      <w:proofErr w:type="spellEnd"/>
      <w:r w:rsidRPr="00852805">
        <w:rPr>
          <w:color w:val="000000"/>
          <w:sz w:val="20"/>
          <w:szCs w:val="20"/>
          <w:lang w:eastAsia="en-US"/>
        </w:rPr>
        <w:t>el</w:t>
      </w:r>
      <w:r w:rsidRPr="00852805">
        <w:rPr>
          <w:color w:val="000000"/>
          <w:sz w:val="20"/>
          <w:szCs w:val="20"/>
          <w:lang w:val="en-ID" w:eastAsia="en-US"/>
        </w:rPr>
        <w:t xml:space="preserve"> </w:t>
      </w:r>
      <w:r w:rsidRPr="00852805">
        <w:rPr>
          <w:iCs/>
          <w:color w:val="000000"/>
          <w:sz w:val="20"/>
          <w:szCs w:val="20"/>
          <w:lang w:val="en-US" w:eastAsia="en-US"/>
        </w:rPr>
        <w:t xml:space="preserve">Lokasi </w:t>
      </w:r>
      <w:proofErr w:type="spellStart"/>
      <w:r w:rsidRPr="00852805">
        <w:rPr>
          <w:iCs/>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lebih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besar</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0,10 </w:t>
      </w:r>
      <w:proofErr w:type="spellStart"/>
      <w:r w:rsidRPr="00852805">
        <w:rPr>
          <w:color w:val="000000"/>
          <w:sz w:val="20"/>
          <w:szCs w:val="20"/>
          <w:lang w:val="en-US" w:eastAsia="en-US"/>
        </w:rPr>
        <w:t>yakni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0,</w:t>
      </w:r>
      <w:r w:rsidRPr="00852805">
        <w:rPr>
          <w:color w:val="000000"/>
          <w:sz w:val="20"/>
          <w:szCs w:val="20"/>
          <w:lang w:val="en-ID" w:eastAsia="en-US"/>
        </w:rPr>
        <w:t>877</w:t>
      </w:r>
      <w:r w:rsidRPr="00852805">
        <w:rPr>
          <w:color w:val="000000"/>
          <w:sz w:val="20"/>
          <w:szCs w:val="20"/>
          <w:lang w:val="en-US" w:eastAsia="en-US"/>
        </w:rPr>
        <w:t xml:space="preserve">. Nilai </w:t>
      </w:r>
      <w:r w:rsidRPr="00852805">
        <w:rPr>
          <w:i/>
          <w:iCs/>
          <w:color w:val="000000"/>
          <w:sz w:val="20"/>
          <w:szCs w:val="20"/>
          <w:lang w:val="en-US" w:eastAsia="en-US"/>
        </w:rPr>
        <w:t>VIF</w:t>
      </w:r>
      <w:r w:rsidRPr="00852805">
        <w:rPr>
          <w:color w:val="000000"/>
          <w:sz w:val="20"/>
          <w:szCs w:val="20"/>
          <w:lang w:val="en-US" w:eastAsia="en-US"/>
        </w:rPr>
        <w:t xml:space="preserve">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kualitas</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pelayanan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1,1</w:t>
      </w:r>
      <w:r w:rsidRPr="00852805">
        <w:rPr>
          <w:color w:val="000000"/>
          <w:sz w:val="20"/>
          <w:szCs w:val="20"/>
          <w:lang w:eastAsia="en-US"/>
        </w:rPr>
        <w:t>07</w:t>
      </w:r>
      <w:r w:rsidRPr="00852805">
        <w:rPr>
          <w:color w:val="000000"/>
          <w:sz w:val="20"/>
          <w:szCs w:val="20"/>
          <w:lang w:val="en-US" w:eastAsia="en-US"/>
        </w:rPr>
        <w:t xml:space="preserve">,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iCs/>
          <w:color w:val="000000"/>
          <w:sz w:val="20"/>
          <w:szCs w:val="20"/>
          <w:lang w:val="en-US" w:eastAsia="en-US"/>
        </w:rPr>
        <w:t>Kepercayaan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1,</w:t>
      </w:r>
      <w:r w:rsidRPr="00852805">
        <w:rPr>
          <w:color w:val="000000"/>
          <w:sz w:val="20"/>
          <w:szCs w:val="20"/>
          <w:lang w:eastAsia="en-US"/>
        </w:rPr>
        <w:t>054</w:t>
      </w:r>
      <w:r w:rsidRPr="00852805">
        <w:rPr>
          <w:color w:val="000000"/>
          <w:sz w:val="20"/>
          <w:szCs w:val="20"/>
          <w:lang w:val="en-US" w:eastAsia="en-US"/>
        </w:rPr>
        <w:t xml:space="preserve">, dan pada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r w:rsidRPr="00852805">
        <w:rPr>
          <w:iCs/>
          <w:color w:val="000000"/>
          <w:sz w:val="20"/>
          <w:szCs w:val="20"/>
          <w:lang w:val="en-US" w:eastAsia="en-US"/>
        </w:rPr>
        <w:t>Lokasi</w:t>
      </w:r>
      <w:r w:rsidRPr="00852805">
        <w:rPr>
          <w:i/>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r w:rsidRPr="00852805">
        <w:rPr>
          <w:i/>
          <w:iCs/>
          <w:color w:val="000000"/>
          <w:sz w:val="20"/>
          <w:szCs w:val="20"/>
          <w:lang w:val="en-US" w:eastAsia="en-US"/>
        </w:rPr>
        <w:t>VIF</w:t>
      </w:r>
      <w:r w:rsidRPr="00852805">
        <w:rPr>
          <w:color w:val="000000"/>
          <w:sz w:val="20"/>
          <w:szCs w:val="20"/>
          <w:lang w:val="en-US" w:eastAsia="en-US"/>
        </w:rPr>
        <w:t xml:space="preserve"> </w:t>
      </w:r>
      <w:proofErr w:type="spellStart"/>
      <w:r w:rsidRPr="00852805">
        <w:rPr>
          <w:color w:val="000000"/>
          <w:sz w:val="20"/>
          <w:szCs w:val="20"/>
          <w:lang w:val="en-US" w:eastAsia="en-US"/>
        </w:rPr>
        <w:t>sebesar</w:t>
      </w:r>
      <w:proofErr w:type="spellEnd"/>
      <w:r w:rsidRPr="00852805">
        <w:rPr>
          <w:color w:val="000000"/>
          <w:sz w:val="20"/>
          <w:szCs w:val="20"/>
          <w:lang w:val="en-US" w:eastAsia="en-US"/>
        </w:rPr>
        <w:t xml:space="preserve"> 1,</w:t>
      </w:r>
      <w:r w:rsidRPr="00852805">
        <w:rPr>
          <w:color w:val="000000"/>
          <w:sz w:val="20"/>
          <w:szCs w:val="20"/>
          <w:lang w:eastAsia="en-US"/>
        </w:rPr>
        <w:t>140</w:t>
      </w:r>
      <w:r w:rsidRPr="00852805">
        <w:rPr>
          <w:color w:val="000000"/>
          <w:sz w:val="20"/>
          <w:szCs w:val="20"/>
          <w:lang w:val="en-US" w:eastAsia="en-US"/>
        </w:rPr>
        <w:t xml:space="preserve">. </w:t>
      </w:r>
      <w:proofErr w:type="spellStart"/>
      <w:r w:rsidRPr="00852805">
        <w:rPr>
          <w:color w:val="000000"/>
          <w:sz w:val="20"/>
          <w:szCs w:val="20"/>
          <w:lang w:val="en-US" w:eastAsia="en-US"/>
        </w:rPr>
        <w:t>Seluruh</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variabel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memiliki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nilai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kurang</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10. </w:t>
      </w:r>
      <w:proofErr w:type="spellStart"/>
      <w:r w:rsidRPr="00852805">
        <w:rPr>
          <w:color w:val="000000"/>
          <w:sz w:val="20"/>
          <w:szCs w:val="20"/>
          <w:lang w:val="en-US" w:eastAsia="en-US"/>
        </w:rPr>
        <w:t>Sehingga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dengan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demikian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dinyatakan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hasil</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pengujian</w:t>
      </w:r>
      <w:proofErr w:type="spellEnd"/>
      <w:r w:rsidRPr="00852805">
        <w:rPr>
          <w:color w:val="000000"/>
          <w:sz w:val="20"/>
          <w:szCs w:val="20"/>
          <w:lang w:val="en-US" w:eastAsia="en-US"/>
        </w:rPr>
        <w:t xml:space="preserve"> yang </w:t>
      </w:r>
      <w:proofErr w:type="spellStart"/>
      <w:r w:rsidRPr="00852805">
        <w:rPr>
          <w:color w:val="000000"/>
          <w:sz w:val="20"/>
          <w:szCs w:val="20"/>
          <w:lang w:val="en-US" w:eastAsia="en-US"/>
        </w:rPr>
        <w:t>dilakukan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regresi</w:t>
      </w:r>
      <w:proofErr w:type="spellEnd"/>
      <w:r w:rsidRPr="00852805">
        <w:rPr>
          <w:color w:val="000000"/>
          <w:sz w:val="20"/>
          <w:szCs w:val="20"/>
          <w:lang w:val="en-US" w:eastAsia="en-US"/>
        </w:rPr>
        <w:t xml:space="preserve"> linier </w:t>
      </w:r>
      <w:proofErr w:type="spellStart"/>
      <w:r w:rsidRPr="00852805">
        <w:rPr>
          <w:color w:val="000000"/>
          <w:sz w:val="20"/>
          <w:szCs w:val="20"/>
          <w:lang w:val="en-US" w:eastAsia="en-US"/>
        </w:rPr>
        <w:t>berganda</w:t>
      </w:r>
      <w:proofErr w:type="spellEnd"/>
      <w:r w:rsidRPr="00852805">
        <w:rPr>
          <w:color w:val="000000"/>
          <w:sz w:val="20"/>
          <w:szCs w:val="20"/>
          <w:lang w:val="en-US" w:eastAsia="en-US"/>
        </w:rPr>
        <w:t xml:space="preserve"> yang </w:t>
      </w:r>
      <w:proofErr w:type="spellStart"/>
      <w:r w:rsidRPr="00852805">
        <w:rPr>
          <w:color w:val="000000"/>
          <w:sz w:val="20"/>
          <w:szCs w:val="20"/>
          <w:lang w:val="en-US" w:eastAsia="en-US"/>
        </w:rPr>
        <w:t>digunakan</w:t>
      </w:r>
      <w:proofErr w:type="spellEnd"/>
      <w:r w:rsidRPr="00852805">
        <w:rPr>
          <w:color w:val="000000"/>
          <w:sz w:val="20"/>
          <w:szCs w:val="20"/>
          <w:lang w:val="en-US" w:eastAsia="en-US"/>
        </w:rPr>
        <w:t xml:space="preserve"> dalam </w:t>
      </w:r>
      <w:proofErr w:type="spellStart"/>
      <w:r w:rsidRPr="00852805">
        <w:rPr>
          <w:color w:val="000000"/>
          <w:sz w:val="20"/>
          <w:szCs w:val="20"/>
          <w:lang w:val="en-US" w:eastAsia="en-US"/>
        </w:rPr>
        <w:t>penelitian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bebas</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multikolinearitas</w:t>
      </w:r>
      <w:proofErr w:type="spellEnd"/>
      <w:r w:rsidRPr="00852805">
        <w:rPr>
          <w:color w:val="000000"/>
          <w:sz w:val="20"/>
          <w:szCs w:val="20"/>
          <w:lang w:val="en-US" w:eastAsia="en-US"/>
        </w:rPr>
        <w:t>.</w:t>
      </w:r>
    </w:p>
    <w:p w14:paraId="3CB4FE39" w14:textId="77777777" w:rsidR="00852805" w:rsidRPr="00852805" w:rsidRDefault="00852805" w:rsidP="00852805">
      <w:pPr>
        <w:suppressAutoHyphens w:val="0"/>
        <w:autoSpaceDE w:val="0"/>
        <w:autoSpaceDN w:val="0"/>
        <w:adjustRightInd w:val="0"/>
        <w:jc w:val="both"/>
        <w:rPr>
          <w:color w:val="000000"/>
          <w:sz w:val="20"/>
          <w:szCs w:val="20"/>
          <w:lang w:val="en-US" w:eastAsia="en-US"/>
        </w:rPr>
      </w:pPr>
    </w:p>
    <w:p w14:paraId="0689AB26" w14:textId="77777777" w:rsidR="00852805" w:rsidRPr="00852805" w:rsidRDefault="00852805" w:rsidP="00852805">
      <w:pPr>
        <w:suppressAutoHyphens w:val="0"/>
        <w:autoSpaceDE w:val="0"/>
        <w:autoSpaceDN w:val="0"/>
        <w:adjustRightInd w:val="0"/>
        <w:jc w:val="both"/>
        <w:rPr>
          <w:b/>
          <w:color w:val="000000"/>
          <w:sz w:val="20"/>
          <w:szCs w:val="20"/>
          <w:lang w:eastAsia="en-US"/>
        </w:rPr>
      </w:pPr>
      <w:r w:rsidRPr="00852805">
        <w:rPr>
          <w:b/>
          <w:color w:val="000000"/>
          <w:sz w:val="20"/>
          <w:szCs w:val="20"/>
          <w:lang w:eastAsia="en-US"/>
        </w:rPr>
        <w:t>Uji Heteroskedastisitas</w:t>
      </w:r>
    </w:p>
    <w:p w14:paraId="6A778D7F" w14:textId="77777777" w:rsidR="00852805" w:rsidRPr="00852805" w:rsidRDefault="00852805" w:rsidP="00852805">
      <w:pPr>
        <w:suppressAutoHyphens w:val="0"/>
        <w:autoSpaceDE w:val="0"/>
        <w:autoSpaceDN w:val="0"/>
        <w:adjustRightInd w:val="0"/>
        <w:ind w:firstLine="720"/>
        <w:jc w:val="both"/>
        <w:rPr>
          <w:color w:val="000000"/>
          <w:sz w:val="20"/>
          <w:szCs w:val="20"/>
          <w:lang w:val="en-US" w:eastAsia="en-US"/>
        </w:rPr>
      </w:pPr>
      <w:r w:rsidRPr="00852805">
        <w:rPr>
          <w:color w:val="000000"/>
          <w:sz w:val="20"/>
          <w:szCs w:val="20"/>
          <w:lang w:eastAsia="en-US"/>
        </w:rPr>
        <w:t xml:space="preserve">Berdasarkan hasil olah data </w:t>
      </w:r>
      <w:r w:rsidRPr="00852805">
        <w:rPr>
          <w:color w:val="000000"/>
          <w:sz w:val="20"/>
          <w:szCs w:val="20"/>
          <w:lang w:val="en-US" w:eastAsia="en-US"/>
        </w:rPr>
        <w:t xml:space="preserve">maka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dijelaskan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tidak terjadi </w:t>
      </w:r>
      <w:proofErr w:type="spellStart"/>
      <w:r w:rsidRPr="00852805">
        <w:rPr>
          <w:color w:val="000000"/>
          <w:sz w:val="20"/>
          <w:szCs w:val="20"/>
          <w:lang w:val="en-US" w:eastAsia="en-US"/>
        </w:rPr>
        <w:t>pola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tertentu</w:t>
      </w:r>
      <w:proofErr w:type="spellEnd"/>
      <w:r w:rsidRPr="00852805">
        <w:rPr>
          <w:color w:val="000000"/>
          <w:sz w:val="20"/>
          <w:szCs w:val="20"/>
          <w:lang w:val="en-US" w:eastAsia="en-US"/>
        </w:rPr>
        <w:t xml:space="preserve"> dan </w:t>
      </w:r>
      <w:r w:rsidRPr="00852805">
        <w:rPr>
          <w:i/>
          <w:iCs/>
          <w:color w:val="000000"/>
          <w:sz w:val="20"/>
          <w:szCs w:val="20"/>
          <w:lang w:val="en-US" w:eastAsia="en-US"/>
        </w:rPr>
        <w:t>scatterplot</w:t>
      </w:r>
      <w:r w:rsidRPr="00852805">
        <w:rPr>
          <w:color w:val="000000"/>
          <w:sz w:val="20"/>
          <w:szCs w:val="20"/>
          <w:lang w:val="en-US" w:eastAsia="en-US"/>
        </w:rPr>
        <w:t xml:space="preserve"> </w:t>
      </w:r>
      <w:proofErr w:type="spellStart"/>
      <w:r w:rsidRPr="00852805">
        <w:rPr>
          <w:color w:val="000000"/>
          <w:sz w:val="20"/>
          <w:szCs w:val="20"/>
          <w:lang w:val="en-US" w:eastAsia="en-US"/>
        </w:rPr>
        <w:t>titik</w:t>
      </w:r>
      <w:proofErr w:type="spellEnd"/>
      <w:r w:rsidRPr="00852805">
        <w:rPr>
          <w:color w:val="000000"/>
          <w:sz w:val="20"/>
          <w:szCs w:val="20"/>
          <w:lang w:val="en-US" w:eastAsia="en-US"/>
        </w:rPr>
        <w:t xml:space="preserve"> – </w:t>
      </w:r>
      <w:proofErr w:type="spellStart"/>
      <w:r w:rsidRPr="00852805">
        <w:rPr>
          <w:color w:val="000000"/>
          <w:sz w:val="20"/>
          <w:szCs w:val="20"/>
          <w:lang w:val="en-US" w:eastAsia="en-US"/>
        </w:rPr>
        <w:t>titik</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menyebar</w:t>
      </w:r>
      <w:proofErr w:type="spellEnd"/>
      <w:r w:rsidRPr="00852805">
        <w:rPr>
          <w:color w:val="000000"/>
          <w:sz w:val="20"/>
          <w:szCs w:val="20"/>
          <w:lang w:val="en-US" w:eastAsia="en-US"/>
        </w:rPr>
        <w:t xml:space="preserve"> secara </w:t>
      </w:r>
      <w:proofErr w:type="spellStart"/>
      <w:r w:rsidRPr="00852805">
        <w:rPr>
          <w:color w:val="000000"/>
          <w:sz w:val="20"/>
          <w:szCs w:val="20"/>
          <w:lang w:val="en-US" w:eastAsia="en-US"/>
        </w:rPr>
        <w:t>acak</w:t>
      </w:r>
      <w:proofErr w:type="spellEnd"/>
      <w:r w:rsidRPr="00852805">
        <w:rPr>
          <w:color w:val="000000"/>
          <w:sz w:val="20"/>
          <w:szCs w:val="20"/>
          <w:lang w:val="en-US" w:eastAsia="en-US"/>
        </w:rPr>
        <w:t xml:space="preserve"> baik </w:t>
      </w:r>
      <w:proofErr w:type="spellStart"/>
      <w:r w:rsidRPr="00852805">
        <w:rPr>
          <w:color w:val="000000"/>
          <w:sz w:val="20"/>
          <w:szCs w:val="20"/>
          <w:lang w:val="en-US" w:eastAsia="en-US"/>
        </w:rPr>
        <w:t>diatas</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angka</w:t>
      </w:r>
      <w:proofErr w:type="spellEnd"/>
      <w:r w:rsidRPr="00852805">
        <w:rPr>
          <w:color w:val="000000"/>
          <w:sz w:val="20"/>
          <w:szCs w:val="20"/>
          <w:lang w:val="en-US" w:eastAsia="en-US"/>
        </w:rPr>
        <w:t xml:space="preserve"> 0 </w:t>
      </w:r>
      <w:proofErr w:type="spellStart"/>
      <w:r w:rsidRPr="00852805">
        <w:rPr>
          <w:color w:val="000000"/>
          <w:sz w:val="20"/>
          <w:szCs w:val="20"/>
          <w:lang w:val="en-US" w:eastAsia="en-US"/>
        </w:rPr>
        <w:t>maupun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dibagian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bawah</w:t>
      </w:r>
      <w:proofErr w:type="spellEnd"/>
      <w:r w:rsidRPr="00852805">
        <w:rPr>
          <w:color w:val="000000"/>
          <w:sz w:val="20"/>
          <w:szCs w:val="20"/>
          <w:lang w:val="en-US" w:eastAsia="en-US"/>
        </w:rPr>
        <w:t xml:space="preserve"> 0 </w:t>
      </w:r>
      <w:proofErr w:type="spellStart"/>
      <w:r w:rsidRPr="00852805">
        <w:rPr>
          <w:color w:val="000000"/>
          <w:sz w:val="20"/>
          <w:szCs w:val="20"/>
          <w:lang w:val="en-US" w:eastAsia="en-US"/>
        </w:rPr>
        <w:t>dari</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sumbu</w:t>
      </w:r>
      <w:proofErr w:type="spellEnd"/>
      <w:r w:rsidRPr="00852805">
        <w:rPr>
          <w:color w:val="000000"/>
          <w:sz w:val="20"/>
          <w:szCs w:val="20"/>
          <w:lang w:val="en-US" w:eastAsia="en-US"/>
        </w:rPr>
        <w:t xml:space="preserve"> Y, </w:t>
      </w:r>
      <w:proofErr w:type="spellStart"/>
      <w:r w:rsidRPr="00852805">
        <w:rPr>
          <w:color w:val="000000"/>
          <w:sz w:val="20"/>
          <w:szCs w:val="20"/>
          <w:lang w:val="en-US" w:eastAsia="en-US"/>
        </w:rPr>
        <w:t>sehingga</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dapat</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dinyatakan</w:t>
      </w:r>
      <w:proofErr w:type="spellEnd"/>
      <w:r w:rsidRPr="00852805">
        <w:rPr>
          <w:color w:val="000000"/>
          <w:sz w:val="20"/>
          <w:szCs w:val="20"/>
          <w:lang w:val="en-US" w:eastAsia="en-US"/>
        </w:rPr>
        <w:t xml:space="preserve"> </w:t>
      </w:r>
      <w:proofErr w:type="spellStart"/>
      <w:r w:rsidRPr="00852805">
        <w:rPr>
          <w:color w:val="000000"/>
          <w:sz w:val="20"/>
          <w:szCs w:val="20"/>
          <w:lang w:val="en-US" w:eastAsia="en-US"/>
        </w:rPr>
        <w:t>bahwa</w:t>
      </w:r>
      <w:proofErr w:type="spellEnd"/>
      <w:r w:rsidRPr="00852805">
        <w:rPr>
          <w:color w:val="000000"/>
          <w:sz w:val="20"/>
          <w:szCs w:val="20"/>
          <w:lang w:val="en-US" w:eastAsia="en-US"/>
        </w:rPr>
        <w:t xml:space="preserve"> tidak terjadi </w:t>
      </w:r>
      <w:proofErr w:type="spellStart"/>
      <w:r w:rsidRPr="00852805">
        <w:rPr>
          <w:color w:val="000000"/>
          <w:sz w:val="20"/>
          <w:szCs w:val="20"/>
          <w:lang w:val="en-US" w:eastAsia="en-US"/>
        </w:rPr>
        <w:t>heteroskedastisitas</w:t>
      </w:r>
      <w:proofErr w:type="spellEnd"/>
      <w:r w:rsidRPr="00852805">
        <w:rPr>
          <w:color w:val="000000"/>
          <w:sz w:val="20"/>
          <w:szCs w:val="20"/>
          <w:lang w:val="en-US" w:eastAsia="en-US"/>
        </w:rPr>
        <w:t>.</w:t>
      </w:r>
    </w:p>
    <w:p w14:paraId="077C1FED" w14:textId="77777777" w:rsidR="00852805" w:rsidRPr="00852805" w:rsidRDefault="00852805" w:rsidP="00852805">
      <w:pPr>
        <w:suppressAutoHyphens w:val="0"/>
        <w:rPr>
          <w:color w:val="000000"/>
          <w:sz w:val="20"/>
          <w:szCs w:val="20"/>
          <w:lang w:eastAsia="en-US"/>
        </w:rPr>
      </w:pPr>
    </w:p>
    <w:p w14:paraId="316DD7F9" w14:textId="77777777" w:rsidR="00D4401D" w:rsidRPr="00D4401D" w:rsidRDefault="00D4401D" w:rsidP="00A966FC">
      <w:pPr>
        <w:jc w:val="both"/>
        <w:rPr>
          <w:bCs/>
          <w:sz w:val="20"/>
          <w:szCs w:val="20"/>
        </w:rPr>
      </w:pPr>
    </w:p>
    <w:p w14:paraId="4B1290EE" w14:textId="1B94CCF1" w:rsidR="00D4401D" w:rsidRDefault="00D4401D" w:rsidP="00CE692F">
      <w:pPr>
        <w:spacing w:line="480" w:lineRule="auto"/>
        <w:jc w:val="both"/>
        <w:rPr>
          <w:b/>
          <w:bCs/>
          <w:sz w:val="22"/>
          <w:szCs w:val="22"/>
        </w:rPr>
      </w:pPr>
      <w:r w:rsidRPr="00F57C66">
        <w:rPr>
          <w:b/>
          <w:bCs/>
          <w:sz w:val="22"/>
          <w:szCs w:val="22"/>
        </w:rPr>
        <w:lastRenderedPageBreak/>
        <w:t>Analisis Regresi Linier Berganda</w:t>
      </w:r>
    </w:p>
    <w:p w14:paraId="477D2CA3" w14:textId="77777777" w:rsidR="00F57C66" w:rsidRPr="00F57C66" w:rsidRDefault="00F57C66" w:rsidP="00F57C66">
      <w:pPr>
        <w:suppressAutoHyphens w:val="0"/>
        <w:jc w:val="center"/>
        <w:rPr>
          <w:b/>
          <w:color w:val="000000"/>
          <w:sz w:val="22"/>
          <w:szCs w:val="22"/>
          <w:lang w:val="en-US" w:eastAsia="en-US"/>
        </w:rPr>
      </w:pPr>
      <w:r w:rsidRPr="00F57C66">
        <w:rPr>
          <w:b/>
          <w:color w:val="000000"/>
          <w:sz w:val="22"/>
          <w:szCs w:val="22"/>
          <w:lang w:eastAsia="en-US"/>
        </w:rPr>
        <w:t xml:space="preserve">Tabel </w:t>
      </w:r>
    </w:p>
    <w:p w14:paraId="28264B39" w14:textId="77777777" w:rsidR="00F57C66" w:rsidRPr="00F57C66" w:rsidRDefault="00F57C66" w:rsidP="00F57C66">
      <w:pPr>
        <w:suppressAutoHyphens w:val="0"/>
        <w:jc w:val="center"/>
        <w:rPr>
          <w:b/>
          <w:bCs/>
          <w:color w:val="000000"/>
          <w:sz w:val="20"/>
          <w:szCs w:val="20"/>
          <w:lang w:eastAsia="en-US"/>
        </w:rPr>
      </w:pPr>
      <w:r w:rsidRPr="00F57C66">
        <w:rPr>
          <w:b/>
          <w:bCs/>
          <w:color w:val="000000"/>
          <w:sz w:val="22"/>
          <w:szCs w:val="22"/>
          <w:lang w:eastAsia="en-US"/>
        </w:rPr>
        <w:t xml:space="preserve">Hasil Uji Regresi Linier Berganda </w:t>
      </w:r>
    </w:p>
    <w:tbl>
      <w:tblPr>
        <w:tblStyle w:val="TableGrid5"/>
        <w:tblW w:w="908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
        <w:gridCol w:w="1507"/>
        <w:gridCol w:w="944"/>
        <w:gridCol w:w="1114"/>
        <w:gridCol w:w="1641"/>
        <w:gridCol w:w="938"/>
        <w:gridCol w:w="759"/>
        <w:gridCol w:w="883"/>
        <w:gridCol w:w="940"/>
        <w:gridCol w:w="16"/>
      </w:tblGrid>
      <w:tr w:rsidR="00AD3419" w:rsidRPr="003F4436" w14:paraId="0D229828" w14:textId="77777777" w:rsidTr="00AD3419">
        <w:trPr>
          <w:trHeight w:val="224"/>
        </w:trPr>
        <w:tc>
          <w:tcPr>
            <w:tcW w:w="9085" w:type="dxa"/>
            <w:gridSpan w:val="10"/>
            <w:tcBorders>
              <w:bottom w:val="single" w:sz="4" w:space="0" w:color="auto"/>
            </w:tcBorders>
          </w:tcPr>
          <w:p w14:paraId="02443143" w14:textId="77777777" w:rsidR="00AD3419" w:rsidRPr="003F4436" w:rsidRDefault="00AD3419" w:rsidP="00213C63">
            <w:pPr>
              <w:autoSpaceDE w:val="0"/>
              <w:autoSpaceDN w:val="0"/>
              <w:adjustRightInd w:val="0"/>
              <w:jc w:val="center"/>
              <w:rPr>
                <w:rFonts w:ascii="Times New Roman" w:eastAsia="Calibri" w:hAnsi="Times New Roman" w:cs="Times New Roman"/>
                <w:sz w:val="20"/>
                <w:szCs w:val="20"/>
              </w:rPr>
            </w:pPr>
            <w:r w:rsidRPr="003F4436">
              <w:rPr>
                <w:rFonts w:ascii="Times New Roman" w:eastAsia="Calibri" w:hAnsi="Times New Roman" w:cs="Times New Roman"/>
                <w:b/>
                <w:bCs/>
                <w:i/>
                <w:iCs/>
                <w:sz w:val="20"/>
                <w:szCs w:val="20"/>
              </w:rPr>
              <w:t>Coefficients</w:t>
            </w:r>
            <w:r w:rsidRPr="003F4436">
              <w:rPr>
                <w:rFonts w:ascii="Times New Roman" w:eastAsia="Calibri" w:hAnsi="Times New Roman" w:cs="Times New Roman"/>
                <w:b/>
                <w:bCs/>
                <w:i/>
                <w:iCs/>
                <w:sz w:val="20"/>
                <w:szCs w:val="20"/>
                <w:vertAlign w:val="superscript"/>
              </w:rPr>
              <w:t>a</w:t>
            </w:r>
          </w:p>
        </w:tc>
      </w:tr>
      <w:tr w:rsidR="00AD3419" w:rsidRPr="003F4436" w14:paraId="54DB9F22" w14:textId="77777777" w:rsidTr="00AD3419">
        <w:trPr>
          <w:gridAfter w:val="1"/>
          <w:wAfter w:w="16" w:type="dxa"/>
          <w:trHeight w:val="459"/>
        </w:trPr>
        <w:tc>
          <w:tcPr>
            <w:tcW w:w="1850" w:type="dxa"/>
            <w:gridSpan w:val="2"/>
            <w:vMerge w:val="restart"/>
          </w:tcPr>
          <w:p w14:paraId="0333FA15" w14:textId="77777777" w:rsidR="00AD3419" w:rsidRDefault="00AD3419" w:rsidP="00213C63">
            <w:pPr>
              <w:autoSpaceDE w:val="0"/>
              <w:autoSpaceDN w:val="0"/>
              <w:adjustRightInd w:val="0"/>
              <w:rPr>
                <w:rFonts w:ascii="Times New Roman" w:eastAsia="Calibri" w:hAnsi="Times New Roman" w:cs="Times New Roman"/>
                <w:b/>
                <w:bCs/>
                <w:sz w:val="20"/>
                <w:szCs w:val="20"/>
              </w:rPr>
            </w:pPr>
          </w:p>
          <w:p w14:paraId="7C0D9DA9" w14:textId="77777777" w:rsidR="00AD3419" w:rsidRDefault="00AD3419" w:rsidP="00213C63">
            <w:pPr>
              <w:autoSpaceDE w:val="0"/>
              <w:autoSpaceDN w:val="0"/>
              <w:adjustRightInd w:val="0"/>
              <w:rPr>
                <w:rFonts w:ascii="Times New Roman" w:eastAsia="Calibri" w:hAnsi="Times New Roman" w:cs="Times New Roman"/>
                <w:b/>
                <w:bCs/>
                <w:sz w:val="20"/>
                <w:szCs w:val="20"/>
              </w:rPr>
            </w:pPr>
          </w:p>
          <w:p w14:paraId="31665FAF"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sz w:val="20"/>
                <w:szCs w:val="20"/>
              </w:rPr>
              <w:t>Model</w:t>
            </w:r>
          </w:p>
        </w:tc>
        <w:tc>
          <w:tcPr>
            <w:tcW w:w="2058" w:type="dxa"/>
            <w:gridSpan w:val="2"/>
          </w:tcPr>
          <w:p w14:paraId="3F71790B"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Unstandardized Coefficients</w:t>
            </w:r>
          </w:p>
        </w:tc>
        <w:tc>
          <w:tcPr>
            <w:tcW w:w="1641" w:type="dxa"/>
          </w:tcPr>
          <w:p w14:paraId="7F3D64DF"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Standardized Coefficients</w:t>
            </w:r>
          </w:p>
        </w:tc>
        <w:tc>
          <w:tcPr>
            <w:tcW w:w="938" w:type="dxa"/>
            <w:vMerge w:val="restart"/>
          </w:tcPr>
          <w:p w14:paraId="7153C2F5"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p>
          <w:p w14:paraId="356B2C43"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p>
          <w:p w14:paraId="6B8DD889"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sz w:val="20"/>
                <w:szCs w:val="20"/>
              </w:rPr>
              <w:t>T</w:t>
            </w:r>
          </w:p>
        </w:tc>
        <w:tc>
          <w:tcPr>
            <w:tcW w:w="759" w:type="dxa"/>
            <w:vMerge w:val="restart"/>
          </w:tcPr>
          <w:p w14:paraId="3BB8E393" w14:textId="77777777" w:rsidR="00AD3419" w:rsidRPr="003F4436" w:rsidRDefault="00AD3419" w:rsidP="00213C63">
            <w:pPr>
              <w:autoSpaceDE w:val="0"/>
              <w:autoSpaceDN w:val="0"/>
              <w:adjustRightInd w:val="0"/>
              <w:jc w:val="center"/>
              <w:rPr>
                <w:rFonts w:ascii="Times New Roman" w:eastAsia="Calibri" w:hAnsi="Times New Roman" w:cs="Times New Roman"/>
                <w:b/>
                <w:bCs/>
                <w:i/>
                <w:iCs/>
                <w:sz w:val="20"/>
                <w:szCs w:val="20"/>
              </w:rPr>
            </w:pPr>
          </w:p>
          <w:p w14:paraId="3EFF5625" w14:textId="77777777" w:rsidR="00AD3419" w:rsidRPr="003F4436" w:rsidRDefault="00AD3419" w:rsidP="00213C63">
            <w:pPr>
              <w:autoSpaceDE w:val="0"/>
              <w:autoSpaceDN w:val="0"/>
              <w:adjustRightInd w:val="0"/>
              <w:jc w:val="center"/>
              <w:rPr>
                <w:rFonts w:ascii="Times New Roman" w:eastAsia="Calibri" w:hAnsi="Times New Roman" w:cs="Times New Roman"/>
                <w:b/>
                <w:bCs/>
                <w:i/>
                <w:iCs/>
                <w:sz w:val="20"/>
                <w:szCs w:val="20"/>
              </w:rPr>
            </w:pPr>
          </w:p>
          <w:p w14:paraId="649897D1" w14:textId="77777777" w:rsidR="00AD3419" w:rsidRPr="003F4436" w:rsidRDefault="00AD3419" w:rsidP="00213C63">
            <w:pPr>
              <w:autoSpaceDE w:val="0"/>
              <w:autoSpaceDN w:val="0"/>
              <w:adjustRightInd w:val="0"/>
              <w:ind w:right="-417"/>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Sig</w:t>
            </w:r>
          </w:p>
        </w:tc>
        <w:tc>
          <w:tcPr>
            <w:tcW w:w="1823" w:type="dxa"/>
            <w:gridSpan w:val="2"/>
          </w:tcPr>
          <w:p w14:paraId="4D05069D"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Collinearity Statistics</w:t>
            </w:r>
          </w:p>
        </w:tc>
      </w:tr>
      <w:tr w:rsidR="00AD3419" w:rsidRPr="003F4436" w14:paraId="048AFE4C" w14:textId="77777777" w:rsidTr="00AD3419">
        <w:trPr>
          <w:gridAfter w:val="1"/>
          <w:wAfter w:w="16" w:type="dxa"/>
          <w:trHeight w:val="412"/>
        </w:trPr>
        <w:tc>
          <w:tcPr>
            <w:tcW w:w="1850" w:type="dxa"/>
            <w:gridSpan w:val="2"/>
            <w:vMerge/>
            <w:tcBorders>
              <w:bottom w:val="single" w:sz="4" w:space="0" w:color="auto"/>
            </w:tcBorders>
          </w:tcPr>
          <w:p w14:paraId="0874BCFD"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p>
        </w:tc>
        <w:tc>
          <w:tcPr>
            <w:tcW w:w="944" w:type="dxa"/>
            <w:tcBorders>
              <w:bottom w:val="single" w:sz="4" w:space="0" w:color="auto"/>
            </w:tcBorders>
          </w:tcPr>
          <w:p w14:paraId="0182DD07"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sz w:val="20"/>
                <w:szCs w:val="20"/>
              </w:rPr>
              <w:t>B</w:t>
            </w:r>
          </w:p>
        </w:tc>
        <w:tc>
          <w:tcPr>
            <w:tcW w:w="1114" w:type="dxa"/>
            <w:tcBorders>
              <w:bottom w:val="single" w:sz="4" w:space="0" w:color="auto"/>
            </w:tcBorders>
          </w:tcPr>
          <w:p w14:paraId="146601FA" w14:textId="77777777" w:rsidR="00AD3419" w:rsidRPr="003F4436" w:rsidRDefault="00AD3419" w:rsidP="00213C63">
            <w:pPr>
              <w:autoSpaceDE w:val="0"/>
              <w:autoSpaceDN w:val="0"/>
              <w:adjustRightInd w:val="0"/>
              <w:rPr>
                <w:rFonts w:ascii="Times New Roman" w:eastAsia="Calibri" w:hAnsi="Times New Roman" w:cs="Times New Roman"/>
                <w:b/>
                <w:bCs/>
                <w:i/>
                <w:sz w:val="20"/>
                <w:szCs w:val="20"/>
              </w:rPr>
            </w:pPr>
            <w:r w:rsidRPr="003F4436">
              <w:rPr>
                <w:rFonts w:ascii="Times New Roman" w:eastAsia="Calibri" w:hAnsi="Times New Roman" w:cs="Times New Roman"/>
                <w:b/>
                <w:bCs/>
                <w:i/>
                <w:sz w:val="20"/>
                <w:szCs w:val="20"/>
              </w:rPr>
              <w:t>Std Error</w:t>
            </w:r>
          </w:p>
        </w:tc>
        <w:tc>
          <w:tcPr>
            <w:tcW w:w="1641" w:type="dxa"/>
            <w:tcBorders>
              <w:bottom w:val="single" w:sz="4" w:space="0" w:color="auto"/>
            </w:tcBorders>
          </w:tcPr>
          <w:p w14:paraId="2866A2A6"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Beta</w:t>
            </w:r>
          </w:p>
        </w:tc>
        <w:tc>
          <w:tcPr>
            <w:tcW w:w="938" w:type="dxa"/>
            <w:vMerge/>
            <w:tcBorders>
              <w:bottom w:val="single" w:sz="4" w:space="0" w:color="auto"/>
            </w:tcBorders>
          </w:tcPr>
          <w:p w14:paraId="047A7C95"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p>
        </w:tc>
        <w:tc>
          <w:tcPr>
            <w:tcW w:w="759" w:type="dxa"/>
            <w:vMerge/>
            <w:tcBorders>
              <w:bottom w:val="single" w:sz="4" w:space="0" w:color="auto"/>
            </w:tcBorders>
          </w:tcPr>
          <w:p w14:paraId="6A0A19C9" w14:textId="77777777" w:rsidR="00AD3419" w:rsidRPr="003F4436" w:rsidRDefault="00AD3419" w:rsidP="00213C63">
            <w:pPr>
              <w:autoSpaceDE w:val="0"/>
              <w:autoSpaceDN w:val="0"/>
              <w:adjustRightInd w:val="0"/>
              <w:jc w:val="center"/>
              <w:rPr>
                <w:rFonts w:ascii="Times New Roman" w:eastAsia="Calibri" w:hAnsi="Times New Roman" w:cs="Times New Roman"/>
                <w:b/>
                <w:bCs/>
                <w:sz w:val="20"/>
                <w:szCs w:val="20"/>
              </w:rPr>
            </w:pPr>
          </w:p>
        </w:tc>
        <w:tc>
          <w:tcPr>
            <w:tcW w:w="883" w:type="dxa"/>
            <w:tcBorders>
              <w:bottom w:val="single" w:sz="4" w:space="0" w:color="auto"/>
            </w:tcBorders>
          </w:tcPr>
          <w:p w14:paraId="208C1850"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Tolerance</w:t>
            </w:r>
          </w:p>
        </w:tc>
        <w:tc>
          <w:tcPr>
            <w:tcW w:w="940" w:type="dxa"/>
            <w:tcBorders>
              <w:bottom w:val="single" w:sz="4" w:space="0" w:color="auto"/>
            </w:tcBorders>
          </w:tcPr>
          <w:p w14:paraId="398D8097" w14:textId="77777777" w:rsidR="00AD3419" w:rsidRPr="003F4436" w:rsidRDefault="00AD3419" w:rsidP="00213C63">
            <w:pPr>
              <w:autoSpaceDE w:val="0"/>
              <w:autoSpaceDN w:val="0"/>
              <w:adjustRightInd w:val="0"/>
              <w:rPr>
                <w:rFonts w:ascii="Times New Roman" w:eastAsia="Calibri" w:hAnsi="Times New Roman" w:cs="Times New Roman"/>
                <w:b/>
                <w:bCs/>
                <w:sz w:val="20"/>
                <w:szCs w:val="20"/>
              </w:rPr>
            </w:pPr>
            <w:r w:rsidRPr="003F4436">
              <w:rPr>
                <w:rFonts w:ascii="Times New Roman" w:eastAsia="Calibri" w:hAnsi="Times New Roman" w:cs="Times New Roman"/>
                <w:b/>
                <w:bCs/>
                <w:i/>
                <w:iCs/>
                <w:sz w:val="20"/>
                <w:szCs w:val="20"/>
              </w:rPr>
              <w:t>VIF</w:t>
            </w:r>
          </w:p>
        </w:tc>
      </w:tr>
      <w:tr w:rsidR="00AD3419" w:rsidRPr="003F4436" w14:paraId="16EBC424" w14:textId="77777777" w:rsidTr="00AD3419">
        <w:trPr>
          <w:gridAfter w:val="1"/>
          <w:wAfter w:w="16" w:type="dxa"/>
          <w:trHeight w:val="233"/>
        </w:trPr>
        <w:tc>
          <w:tcPr>
            <w:tcW w:w="343" w:type="dxa"/>
            <w:vMerge w:val="restart"/>
            <w:tcBorders>
              <w:top w:val="single" w:sz="4" w:space="0" w:color="auto"/>
              <w:bottom w:val="single" w:sz="4" w:space="0" w:color="auto"/>
            </w:tcBorders>
          </w:tcPr>
          <w:p w14:paraId="634A4A20"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r w:rsidRPr="003F4436">
              <w:rPr>
                <w:rFonts w:ascii="Times New Roman" w:eastAsia="Calibri" w:hAnsi="Times New Roman" w:cs="Times New Roman"/>
                <w:sz w:val="20"/>
                <w:szCs w:val="20"/>
              </w:rPr>
              <w:t>1</w:t>
            </w:r>
          </w:p>
        </w:tc>
        <w:tc>
          <w:tcPr>
            <w:tcW w:w="1507" w:type="dxa"/>
            <w:tcBorders>
              <w:top w:val="single" w:sz="4" w:space="0" w:color="auto"/>
            </w:tcBorders>
          </w:tcPr>
          <w:p w14:paraId="340AA762"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r w:rsidRPr="003F4436">
              <w:rPr>
                <w:rFonts w:ascii="Times New Roman" w:eastAsia="Calibri" w:hAnsi="Times New Roman" w:cs="Times New Roman"/>
                <w:sz w:val="20"/>
                <w:szCs w:val="20"/>
              </w:rPr>
              <w:t>(</w:t>
            </w:r>
            <w:r w:rsidRPr="003F4436">
              <w:rPr>
                <w:rFonts w:ascii="Times New Roman" w:eastAsia="Calibri" w:hAnsi="Times New Roman" w:cs="Times New Roman"/>
                <w:i/>
                <w:iCs/>
                <w:sz w:val="20"/>
                <w:szCs w:val="20"/>
              </w:rPr>
              <w:t>Constant</w:t>
            </w:r>
            <w:r w:rsidRPr="003F4436">
              <w:rPr>
                <w:rFonts w:ascii="Times New Roman" w:eastAsia="Calibri" w:hAnsi="Times New Roman" w:cs="Times New Roman"/>
                <w:sz w:val="20"/>
                <w:szCs w:val="20"/>
              </w:rPr>
              <w:t>)</w:t>
            </w:r>
          </w:p>
        </w:tc>
        <w:tc>
          <w:tcPr>
            <w:tcW w:w="944" w:type="dxa"/>
            <w:tcBorders>
              <w:top w:val="single" w:sz="4" w:space="0" w:color="auto"/>
            </w:tcBorders>
          </w:tcPr>
          <w:p w14:paraId="17C43AD0"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2,665</w:t>
            </w:r>
          </w:p>
        </w:tc>
        <w:tc>
          <w:tcPr>
            <w:tcW w:w="1114" w:type="dxa"/>
            <w:tcBorders>
              <w:top w:val="single" w:sz="4" w:space="0" w:color="auto"/>
            </w:tcBorders>
          </w:tcPr>
          <w:p w14:paraId="5E10F9BA"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1,895</w:t>
            </w:r>
          </w:p>
        </w:tc>
        <w:tc>
          <w:tcPr>
            <w:tcW w:w="1641" w:type="dxa"/>
            <w:tcBorders>
              <w:top w:val="single" w:sz="4" w:space="0" w:color="auto"/>
            </w:tcBorders>
          </w:tcPr>
          <w:p w14:paraId="4C494F4D"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p>
        </w:tc>
        <w:tc>
          <w:tcPr>
            <w:tcW w:w="938" w:type="dxa"/>
            <w:tcBorders>
              <w:top w:val="single" w:sz="4" w:space="0" w:color="auto"/>
            </w:tcBorders>
          </w:tcPr>
          <w:p w14:paraId="33742B0B"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1,406</w:t>
            </w:r>
          </w:p>
        </w:tc>
        <w:tc>
          <w:tcPr>
            <w:tcW w:w="759" w:type="dxa"/>
            <w:tcBorders>
              <w:top w:val="single" w:sz="4" w:space="0" w:color="auto"/>
            </w:tcBorders>
          </w:tcPr>
          <w:p w14:paraId="0AA41852"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,163</w:t>
            </w:r>
          </w:p>
        </w:tc>
        <w:tc>
          <w:tcPr>
            <w:tcW w:w="883" w:type="dxa"/>
            <w:tcBorders>
              <w:top w:val="single" w:sz="4" w:space="0" w:color="auto"/>
            </w:tcBorders>
          </w:tcPr>
          <w:p w14:paraId="5445B4AA"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p>
        </w:tc>
        <w:tc>
          <w:tcPr>
            <w:tcW w:w="940" w:type="dxa"/>
            <w:tcBorders>
              <w:top w:val="single" w:sz="4" w:space="0" w:color="auto"/>
            </w:tcBorders>
          </w:tcPr>
          <w:p w14:paraId="1130C46A"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p>
        </w:tc>
      </w:tr>
      <w:tr w:rsidR="00AD3419" w:rsidRPr="003F4436" w14:paraId="7A32A5CB" w14:textId="77777777" w:rsidTr="00AD3419">
        <w:trPr>
          <w:gridAfter w:val="1"/>
          <w:wAfter w:w="16" w:type="dxa"/>
          <w:trHeight w:val="83"/>
        </w:trPr>
        <w:tc>
          <w:tcPr>
            <w:tcW w:w="343" w:type="dxa"/>
            <w:vMerge/>
            <w:tcBorders>
              <w:bottom w:val="single" w:sz="4" w:space="0" w:color="auto"/>
            </w:tcBorders>
          </w:tcPr>
          <w:p w14:paraId="6DD0644E"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p>
        </w:tc>
        <w:tc>
          <w:tcPr>
            <w:tcW w:w="1507" w:type="dxa"/>
          </w:tcPr>
          <w:p w14:paraId="6EA4EC42"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r w:rsidRPr="003F4436">
              <w:rPr>
                <w:rFonts w:ascii="Times New Roman" w:eastAsia="Calibri" w:hAnsi="Times New Roman" w:cs="Times New Roman"/>
                <w:sz w:val="20"/>
                <w:szCs w:val="20"/>
              </w:rPr>
              <w:t>Kualitas Pelayanan</w:t>
            </w:r>
          </w:p>
        </w:tc>
        <w:tc>
          <w:tcPr>
            <w:tcW w:w="944" w:type="dxa"/>
          </w:tcPr>
          <w:p w14:paraId="48089DC8"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,348</w:t>
            </w:r>
          </w:p>
        </w:tc>
        <w:tc>
          <w:tcPr>
            <w:tcW w:w="1114" w:type="dxa"/>
          </w:tcPr>
          <w:p w14:paraId="0D99DA99"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,065</w:t>
            </w:r>
          </w:p>
        </w:tc>
        <w:tc>
          <w:tcPr>
            <w:tcW w:w="1641" w:type="dxa"/>
          </w:tcPr>
          <w:p w14:paraId="6263EA5C"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,451</w:t>
            </w:r>
          </w:p>
        </w:tc>
        <w:tc>
          <w:tcPr>
            <w:tcW w:w="938" w:type="dxa"/>
          </w:tcPr>
          <w:p w14:paraId="2E22AFE7"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5,371</w:t>
            </w:r>
          </w:p>
        </w:tc>
        <w:tc>
          <w:tcPr>
            <w:tcW w:w="759" w:type="dxa"/>
          </w:tcPr>
          <w:p w14:paraId="03C2FAA7"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,000</w:t>
            </w:r>
          </w:p>
        </w:tc>
        <w:tc>
          <w:tcPr>
            <w:tcW w:w="883" w:type="dxa"/>
          </w:tcPr>
          <w:p w14:paraId="6A1681F4"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,904</w:t>
            </w:r>
          </w:p>
        </w:tc>
        <w:tc>
          <w:tcPr>
            <w:tcW w:w="940" w:type="dxa"/>
          </w:tcPr>
          <w:p w14:paraId="7C844AB3"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1,107</w:t>
            </w:r>
          </w:p>
        </w:tc>
      </w:tr>
      <w:tr w:rsidR="00AD3419" w:rsidRPr="003F4436" w14:paraId="166893EB" w14:textId="77777777" w:rsidTr="00AD3419">
        <w:trPr>
          <w:gridAfter w:val="1"/>
          <w:wAfter w:w="16" w:type="dxa"/>
          <w:trHeight w:val="379"/>
        </w:trPr>
        <w:tc>
          <w:tcPr>
            <w:tcW w:w="343" w:type="dxa"/>
            <w:vMerge/>
            <w:tcBorders>
              <w:bottom w:val="single" w:sz="4" w:space="0" w:color="auto"/>
            </w:tcBorders>
          </w:tcPr>
          <w:p w14:paraId="040F44D3"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p>
        </w:tc>
        <w:tc>
          <w:tcPr>
            <w:tcW w:w="1507" w:type="dxa"/>
          </w:tcPr>
          <w:p w14:paraId="58D011AA"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r w:rsidRPr="003F4436">
              <w:rPr>
                <w:rFonts w:ascii="Times New Roman" w:eastAsia="Calibri" w:hAnsi="Times New Roman" w:cs="Times New Roman"/>
                <w:sz w:val="20"/>
                <w:szCs w:val="20"/>
              </w:rPr>
              <w:t>Kepercayaan</w:t>
            </w:r>
          </w:p>
        </w:tc>
        <w:tc>
          <w:tcPr>
            <w:tcW w:w="944" w:type="dxa"/>
          </w:tcPr>
          <w:p w14:paraId="41429DBF"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,271</w:t>
            </w:r>
          </w:p>
        </w:tc>
        <w:tc>
          <w:tcPr>
            <w:tcW w:w="1114" w:type="dxa"/>
          </w:tcPr>
          <w:p w14:paraId="33AA6CF2"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,102</w:t>
            </w:r>
          </w:p>
        </w:tc>
        <w:tc>
          <w:tcPr>
            <w:tcW w:w="1641" w:type="dxa"/>
          </w:tcPr>
          <w:p w14:paraId="2C226179"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,218</w:t>
            </w:r>
          </w:p>
        </w:tc>
        <w:tc>
          <w:tcPr>
            <w:tcW w:w="938" w:type="dxa"/>
          </w:tcPr>
          <w:p w14:paraId="3E022577"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2,659</w:t>
            </w:r>
          </w:p>
        </w:tc>
        <w:tc>
          <w:tcPr>
            <w:tcW w:w="759" w:type="dxa"/>
          </w:tcPr>
          <w:p w14:paraId="73641D25"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,009</w:t>
            </w:r>
          </w:p>
        </w:tc>
        <w:tc>
          <w:tcPr>
            <w:tcW w:w="883" w:type="dxa"/>
          </w:tcPr>
          <w:p w14:paraId="62BF0941"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,949</w:t>
            </w:r>
          </w:p>
        </w:tc>
        <w:tc>
          <w:tcPr>
            <w:tcW w:w="940" w:type="dxa"/>
          </w:tcPr>
          <w:p w14:paraId="55D2E358"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hAnsi="Times New Roman" w:cs="Times New Roman"/>
                <w:sz w:val="20"/>
                <w:szCs w:val="20"/>
              </w:rPr>
              <w:t>1,054</w:t>
            </w:r>
          </w:p>
        </w:tc>
      </w:tr>
      <w:tr w:rsidR="00AD3419" w:rsidRPr="003F4436" w14:paraId="46731CAD" w14:textId="77777777" w:rsidTr="00AD3419">
        <w:trPr>
          <w:gridAfter w:val="1"/>
          <w:wAfter w:w="16" w:type="dxa"/>
          <w:trHeight w:val="237"/>
        </w:trPr>
        <w:tc>
          <w:tcPr>
            <w:tcW w:w="343" w:type="dxa"/>
            <w:vMerge/>
            <w:tcBorders>
              <w:bottom w:val="single" w:sz="4" w:space="0" w:color="auto"/>
            </w:tcBorders>
          </w:tcPr>
          <w:p w14:paraId="44FF55E5"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p>
        </w:tc>
        <w:tc>
          <w:tcPr>
            <w:tcW w:w="1507" w:type="dxa"/>
            <w:tcBorders>
              <w:bottom w:val="single" w:sz="4" w:space="0" w:color="auto"/>
            </w:tcBorders>
          </w:tcPr>
          <w:p w14:paraId="128EFC86" w14:textId="77777777" w:rsidR="00AD3419" w:rsidRPr="003F4436" w:rsidRDefault="00AD3419" w:rsidP="00213C63">
            <w:pPr>
              <w:autoSpaceDE w:val="0"/>
              <w:autoSpaceDN w:val="0"/>
              <w:adjustRightInd w:val="0"/>
              <w:rPr>
                <w:rFonts w:ascii="Times New Roman" w:eastAsia="Calibri" w:hAnsi="Times New Roman" w:cs="Times New Roman"/>
                <w:sz w:val="20"/>
                <w:szCs w:val="20"/>
              </w:rPr>
            </w:pPr>
            <w:r w:rsidRPr="003F4436">
              <w:rPr>
                <w:rFonts w:ascii="Times New Roman" w:eastAsia="Calibri" w:hAnsi="Times New Roman" w:cs="Times New Roman"/>
                <w:sz w:val="20"/>
                <w:szCs w:val="20"/>
              </w:rPr>
              <w:t>Lokasi</w:t>
            </w:r>
          </w:p>
        </w:tc>
        <w:tc>
          <w:tcPr>
            <w:tcW w:w="944" w:type="dxa"/>
            <w:tcBorders>
              <w:bottom w:val="single" w:sz="4" w:space="0" w:color="auto"/>
            </w:tcBorders>
          </w:tcPr>
          <w:p w14:paraId="127A5B5A"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,226</w:t>
            </w:r>
          </w:p>
        </w:tc>
        <w:tc>
          <w:tcPr>
            <w:tcW w:w="1114" w:type="dxa"/>
            <w:tcBorders>
              <w:bottom w:val="single" w:sz="4" w:space="0" w:color="auto"/>
            </w:tcBorders>
          </w:tcPr>
          <w:p w14:paraId="7B0F47C9"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,098</w:t>
            </w:r>
          </w:p>
        </w:tc>
        <w:tc>
          <w:tcPr>
            <w:tcW w:w="1641" w:type="dxa"/>
            <w:tcBorders>
              <w:bottom w:val="single" w:sz="4" w:space="0" w:color="auto"/>
            </w:tcBorders>
          </w:tcPr>
          <w:p w14:paraId="1441DDC9"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,198</w:t>
            </w:r>
          </w:p>
        </w:tc>
        <w:tc>
          <w:tcPr>
            <w:tcW w:w="938" w:type="dxa"/>
            <w:tcBorders>
              <w:bottom w:val="single" w:sz="4" w:space="0" w:color="auto"/>
            </w:tcBorders>
          </w:tcPr>
          <w:p w14:paraId="3DE633EC"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2,321</w:t>
            </w:r>
          </w:p>
        </w:tc>
        <w:tc>
          <w:tcPr>
            <w:tcW w:w="759" w:type="dxa"/>
            <w:tcBorders>
              <w:bottom w:val="single" w:sz="4" w:space="0" w:color="auto"/>
            </w:tcBorders>
          </w:tcPr>
          <w:p w14:paraId="4362BEA6"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,022</w:t>
            </w:r>
          </w:p>
        </w:tc>
        <w:tc>
          <w:tcPr>
            <w:tcW w:w="883" w:type="dxa"/>
            <w:tcBorders>
              <w:bottom w:val="single" w:sz="4" w:space="0" w:color="auto"/>
            </w:tcBorders>
          </w:tcPr>
          <w:p w14:paraId="3E38BEF2"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,877</w:t>
            </w:r>
          </w:p>
        </w:tc>
        <w:tc>
          <w:tcPr>
            <w:tcW w:w="940" w:type="dxa"/>
            <w:tcBorders>
              <w:bottom w:val="single" w:sz="4" w:space="0" w:color="auto"/>
            </w:tcBorders>
          </w:tcPr>
          <w:p w14:paraId="22021F2F" w14:textId="77777777" w:rsidR="00AD3419" w:rsidRPr="003F4436" w:rsidRDefault="00AD3419" w:rsidP="00213C63">
            <w:pPr>
              <w:autoSpaceDE w:val="0"/>
              <w:autoSpaceDN w:val="0"/>
              <w:adjustRightInd w:val="0"/>
              <w:jc w:val="right"/>
              <w:rPr>
                <w:rFonts w:ascii="Times New Roman" w:eastAsia="Calibri" w:hAnsi="Times New Roman" w:cs="Times New Roman"/>
                <w:sz w:val="20"/>
                <w:szCs w:val="20"/>
              </w:rPr>
            </w:pPr>
            <w:r w:rsidRPr="003F4436">
              <w:rPr>
                <w:rFonts w:ascii="Times New Roman" w:eastAsia="Calibri" w:hAnsi="Times New Roman" w:cs="Times New Roman"/>
                <w:sz w:val="20"/>
                <w:szCs w:val="20"/>
              </w:rPr>
              <w:t>1,140</w:t>
            </w:r>
          </w:p>
        </w:tc>
      </w:tr>
    </w:tbl>
    <w:p w14:paraId="2446309F" w14:textId="77777777" w:rsidR="00F57C66" w:rsidRPr="00F57C66" w:rsidRDefault="00F57C66" w:rsidP="00F57C66">
      <w:pPr>
        <w:suppressAutoHyphens w:val="0"/>
        <w:spacing w:before="240"/>
        <w:rPr>
          <w:rFonts w:cs="Calibri"/>
          <w:bCs/>
          <w:color w:val="0D0D0D"/>
          <w:sz w:val="20"/>
          <w:szCs w:val="22"/>
          <w:lang w:val="en-US" w:eastAsia="en-US"/>
        </w:rPr>
      </w:pPr>
      <w:bookmarkStart w:id="7" w:name="_Hlk131455866"/>
      <w:proofErr w:type="spellStart"/>
      <w:proofErr w:type="gramStart"/>
      <w:r w:rsidRPr="00F57C66">
        <w:rPr>
          <w:rFonts w:cs="Calibri"/>
          <w:bCs/>
          <w:color w:val="0D0D0D"/>
          <w:sz w:val="20"/>
          <w:szCs w:val="22"/>
          <w:lang w:val="en-US" w:eastAsia="en-US"/>
        </w:rPr>
        <w:t>Sumber</w:t>
      </w:r>
      <w:proofErr w:type="spellEnd"/>
      <w:r w:rsidRPr="00F57C66">
        <w:rPr>
          <w:rFonts w:cs="Calibri"/>
          <w:bCs/>
          <w:color w:val="0D0D0D"/>
          <w:sz w:val="20"/>
          <w:szCs w:val="22"/>
          <w:lang w:val="en-US" w:eastAsia="en-US"/>
        </w:rPr>
        <w:t xml:space="preserve"> :</w:t>
      </w:r>
      <w:proofErr w:type="gramEnd"/>
      <w:r w:rsidRPr="00F57C66">
        <w:rPr>
          <w:rFonts w:cs="Calibri"/>
          <w:bCs/>
          <w:color w:val="0D0D0D"/>
          <w:sz w:val="20"/>
          <w:szCs w:val="22"/>
          <w:lang w:val="en-US" w:eastAsia="en-US"/>
        </w:rPr>
        <w:t xml:space="preserve"> Hasil </w:t>
      </w:r>
      <w:proofErr w:type="spellStart"/>
      <w:r w:rsidRPr="00F57C66">
        <w:rPr>
          <w:rFonts w:cs="Calibri"/>
          <w:bCs/>
          <w:color w:val="0D0D0D"/>
          <w:sz w:val="20"/>
          <w:szCs w:val="22"/>
          <w:lang w:val="en-US" w:eastAsia="en-US"/>
        </w:rPr>
        <w:t>Olah</w:t>
      </w:r>
      <w:proofErr w:type="spellEnd"/>
      <w:r w:rsidRPr="00F57C66">
        <w:rPr>
          <w:rFonts w:cs="Calibri"/>
          <w:bCs/>
          <w:color w:val="0D0D0D"/>
          <w:sz w:val="20"/>
          <w:szCs w:val="22"/>
          <w:lang w:val="en-US" w:eastAsia="en-US"/>
        </w:rPr>
        <w:t xml:space="preserve"> Data SPSS 22 (2022)</w:t>
      </w:r>
    </w:p>
    <w:bookmarkEnd w:id="7"/>
    <w:p w14:paraId="33C41A62" w14:textId="77777777" w:rsidR="00F57C66" w:rsidRPr="00F57C66" w:rsidRDefault="00F57C66" w:rsidP="00F57C66">
      <w:pPr>
        <w:suppressAutoHyphens w:val="0"/>
        <w:spacing w:before="240"/>
        <w:rPr>
          <w:rFonts w:cs="Calibri"/>
          <w:i/>
          <w:color w:val="0D0D0D"/>
          <w:sz w:val="20"/>
          <w:szCs w:val="22"/>
          <w:lang w:val="en-US" w:eastAsia="en-US"/>
        </w:rPr>
      </w:pPr>
      <w:proofErr w:type="spellStart"/>
      <w:r w:rsidRPr="00F57C66">
        <w:rPr>
          <w:color w:val="000000"/>
          <w:sz w:val="20"/>
          <w:szCs w:val="20"/>
          <w:lang w:val="en-US" w:eastAsia="en-US"/>
        </w:rPr>
        <w:t>Berdasarkan</w:t>
      </w:r>
      <w:proofErr w:type="spellEnd"/>
      <w:r w:rsidRPr="00F57C66">
        <w:rPr>
          <w:color w:val="000000"/>
          <w:sz w:val="20"/>
          <w:szCs w:val="20"/>
          <w:lang w:val="en-US" w:eastAsia="en-US"/>
        </w:rPr>
        <w:t xml:space="preserve"> table </w:t>
      </w:r>
      <w:proofErr w:type="spellStart"/>
      <w:r w:rsidRPr="00F57C66">
        <w:rPr>
          <w:color w:val="000000"/>
          <w:sz w:val="20"/>
          <w:szCs w:val="20"/>
          <w:lang w:val="en-US" w:eastAsia="en-US"/>
        </w:rPr>
        <w:t>diatas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diketahui</w:t>
      </w:r>
      <w:proofErr w:type="spellEnd"/>
      <w:r w:rsidRPr="00F57C66">
        <w:rPr>
          <w:color w:val="000000"/>
          <w:sz w:val="20"/>
          <w:szCs w:val="20"/>
          <w:lang w:val="en-US" w:eastAsia="en-US"/>
        </w:rPr>
        <w:t xml:space="preserve"> model </w:t>
      </w:r>
      <w:proofErr w:type="spellStart"/>
      <w:r w:rsidRPr="00F57C66">
        <w:rPr>
          <w:color w:val="000000"/>
          <w:sz w:val="20"/>
          <w:szCs w:val="20"/>
          <w:lang w:val="en-US" w:eastAsia="en-US"/>
        </w:rPr>
        <w:t>regresinya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dari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keempat</w:t>
      </w:r>
      <w:proofErr w:type="spellEnd"/>
      <w:r w:rsidRPr="00F57C66">
        <w:rPr>
          <w:color w:val="000000"/>
          <w:sz w:val="20"/>
          <w:szCs w:val="20"/>
          <w:lang w:val="en-US" w:eastAsia="en-US"/>
        </w:rPr>
        <w:t xml:space="preserve"> variable sebagai </w:t>
      </w:r>
      <w:proofErr w:type="spellStart"/>
      <w:proofErr w:type="gramStart"/>
      <w:r w:rsidRPr="00F57C66">
        <w:rPr>
          <w:color w:val="000000"/>
          <w:sz w:val="20"/>
          <w:szCs w:val="20"/>
          <w:lang w:val="en-US" w:eastAsia="en-US"/>
        </w:rPr>
        <w:t>berikut</w:t>
      </w:r>
      <w:proofErr w:type="spellEnd"/>
      <w:r w:rsidRPr="00F57C66">
        <w:rPr>
          <w:color w:val="000000"/>
          <w:sz w:val="20"/>
          <w:szCs w:val="20"/>
          <w:lang w:val="en-US" w:eastAsia="en-US"/>
        </w:rPr>
        <w:t xml:space="preserve"> :</w:t>
      </w:r>
      <w:proofErr w:type="gramEnd"/>
    </w:p>
    <w:p w14:paraId="0534EB2F" w14:textId="77777777" w:rsidR="00F57C66" w:rsidRPr="00F57C66" w:rsidRDefault="00F57C66" w:rsidP="00F57C66">
      <w:pPr>
        <w:suppressAutoHyphens w:val="0"/>
        <w:ind w:left="2160" w:firstLine="720"/>
        <w:rPr>
          <w:color w:val="000000"/>
          <w:sz w:val="20"/>
          <w:szCs w:val="20"/>
          <w:lang w:val="en-US" w:eastAsia="en-US"/>
        </w:rPr>
      </w:pPr>
    </w:p>
    <w:p w14:paraId="5A2F2BC9" w14:textId="77777777" w:rsidR="00F57C66" w:rsidRPr="00F57C66" w:rsidRDefault="00F57C66" w:rsidP="00F57C66">
      <w:pPr>
        <w:suppressAutoHyphens w:val="0"/>
        <w:ind w:left="2160" w:firstLine="720"/>
        <w:rPr>
          <w:color w:val="000000"/>
          <w:sz w:val="20"/>
          <w:szCs w:val="20"/>
          <w:lang w:val="en-US" w:eastAsia="en-US"/>
        </w:rPr>
      </w:pPr>
      <w:r w:rsidRPr="00F57C66">
        <w:rPr>
          <w:color w:val="000000"/>
          <w:sz w:val="20"/>
          <w:szCs w:val="20"/>
          <w:lang w:val="en-US" w:eastAsia="en-US"/>
        </w:rPr>
        <w:t>Y = a + b1X1 + b2X2 + b3X3 + e</w:t>
      </w:r>
    </w:p>
    <w:p w14:paraId="5EAFA352" w14:textId="77777777" w:rsidR="00F57C66" w:rsidRPr="00F57C66" w:rsidRDefault="00F57C66" w:rsidP="00F57C66">
      <w:pPr>
        <w:widowControl w:val="0"/>
        <w:suppressAutoHyphens w:val="0"/>
        <w:autoSpaceDE w:val="0"/>
        <w:autoSpaceDN w:val="0"/>
        <w:ind w:left="2563" w:firstLine="317"/>
        <w:rPr>
          <w:bCs/>
          <w:color w:val="000000"/>
          <w:sz w:val="22"/>
          <w:lang w:val="en-US" w:eastAsia="en-US"/>
        </w:rPr>
      </w:pPr>
      <w:r w:rsidRPr="00F57C66">
        <w:rPr>
          <w:bCs/>
          <w:color w:val="000000"/>
          <w:sz w:val="20"/>
          <w:szCs w:val="20"/>
          <w:lang w:val="en-US" w:eastAsia="en-US"/>
        </w:rPr>
        <w:t>Y= 2,</w:t>
      </w:r>
      <w:r w:rsidRPr="00F57C66">
        <w:rPr>
          <w:bCs/>
          <w:color w:val="000000"/>
          <w:sz w:val="20"/>
          <w:szCs w:val="20"/>
          <w:lang w:eastAsia="en-US"/>
        </w:rPr>
        <w:t>665</w:t>
      </w:r>
      <w:r w:rsidRPr="00F57C66">
        <w:rPr>
          <w:bCs/>
          <w:color w:val="000000"/>
          <w:sz w:val="20"/>
          <w:szCs w:val="20"/>
          <w:lang w:val="en-US" w:eastAsia="en-US"/>
        </w:rPr>
        <w:t xml:space="preserve"> + 0,</w:t>
      </w:r>
      <w:r w:rsidRPr="00F57C66">
        <w:rPr>
          <w:bCs/>
          <w:color w:val="000000"/>
          <w:sz w:val="20"/>
          <w:szCs w:val="20"/>
          <w:lang w:eastAsia="en-US"/>
        </w:rPr>
        <w:t>348</w:t>
      </w:r>
      <w:r w:rsidRPr="00F57C66">
        <w:rPr>
          <w:bCs/>
          <w:color w:val="000000"/>
          <w:sz w:val="20"/>
          <w:szCs w:val="20"/>
          <w:lang w:val="en-US" w:eastAsia="en-US"/>
        </w:rPr>
        <w:t xml:space="preserve"> X</w:t>
      </w:r>
      <w:r w:rsidRPr="00F57C66">
        <w:rPr>
          <w:bCs/>
          <w:color w:val="000000"/>
          <w:sz w:val="20"/>
          <w:szCs w:val="20"/>
          <w:vertAlign w:val="subscript"/>
          <w:lang w:val="en-US" w:eastAsia="en-US"/>
        </w:rPr>
        <w:t>1</w:t>
      </w:r>
      <w:r w:rsidRPr="00F57C66">
        <w:rPr>
          <w:bCs/>
          <w:color w:val="000000"/>
          <w:sz w:val="20"/>
          <w:szCs w:val="20"/>
          <w:lang w:val="en-US" w:eastAsia="en-US"/>
        </w:rPr>
        <w:t xml:space="preserve"> + 0,</w:t>
      </w:r>
      <w:r w:rsidRPr="00F57C66">
        <w:rPr>
          <w:bCs/>
          <w:color w:val="000000"/>
          <w:sz w:val="20"/>
          <w:szCs w:val="20"/>
          <w:lang w:eastAsia="en-US"/>
        </w:rPr>
        <w:t>271</w:t>
      </w:r>
      <w:r w:rsidRPr="00F57C66">
        <w:rPr>
          <w:bCs/>
          <w:color w:val="000000"/>
          <w:sz w:val="20"/>
          <w:szCs w:val="20"/>
          <w:lang w:val="en-US" w:eastAsia="en-US"/>
        </w:rPr>
        <w:t xml:space="preserve"> X</w:t>
      </w:r>
      <w:r w:rsidRPr="00F57C66">
        <w:rPr>
          <w:bCs/>
          <w:color w:val="000000"/>
          <w:sz w:val="20"/>
          <w:szCs w:val="20"/>
          <w:vertAlign w:val="subscript"/>
          <w:lang w:val="en-US" w:eastAsia="en-US"/>
        </w:rPr>
        <w:t>2</w:t>
      </w:r>
      <w:r w:rsidRPr="00F57C66">
        <w:rPr>
          <w:bCs/>
          <w:color w:val="000000"/>
          <w:sz w:val="20"/>
          <w:szCs w:val="20"/>
          <w:lang w:val="en-US" w:eastAsia="en-US"/>
        </w:rPr>
        <w:t xml:space="preserve"> + 0,</w:t>
      </w:r>
      <w:r w:rsidRPr="00F57C66">
        <w:rPr>
          <w:bCs/>
          <w:color w:val="000000"/>
          <w:sz w:val="20"/>
          <w:szCs w:val="20"/>
          <w:lang w:eastAsia="en-US"/>
        </w:rPr>
        <w:t>226</w:t>
      </w:r>
      <w:r w:rsidRPr="00F57C66">
        <w:rPr>
          <w:bCs/>
          <w:color w:val="000000"/>
          <w:sz w:val="20"/>
          <w:szCs w:val="20"/>
          <w:lang w:val="en-US" w:eastAsia="en-US"/>
        </w:rPr>
        <w:t xml:space="preserve"> X</w:t>
      </w:r>
      <w:r w:rsidRPr="00F57C66">
        <w:rPr>
          <w:bCs/>
          <w:color w:val="000000"/>
          <w:sz w:val="20"/>
          <w:szCs w:val="20"/>
          <w:vertAlign w:val="subscript"/>
          <w:lang w:val="en-US" w:eastAsia="en-US"/>
        </w:rPr>
        <w:t>3</w:t>
      </w:r>
      <w:r w:rsidRPr="00F57C66">
        <w:rPr>
          <w:bCs/>
          <w:color w:val="000000"/>
          <w:sz w:val="20"/>
          <w:szCs w:val="20"/>
          <w:lang w:val="en-US" w:eastAsia="en-US"/>
        </w:rPr>
        <w:t xml:space="preserve"> + e</w:t>
      </w:r>
    </w:p>
    <w:p w14:paraId="131970CF" w14:textId="77777777" w:rsidR="00F57C66" w:rsidRPr="00F57C66" w:rsidRDefault="00F57C66" w:rsidP="00F57C66">
      <w:pPr>
        <w:suppressAutoHyphens w:val="0"/>
        <w:ind w:left="720" w:firstLine="720"/>
        <w:jc w:val="both"/>
        <w:rPr>
          <w:color w:val="000000"/>
          <w:sz w:val="20"/>
          <w:szCs w:val="20"/>
          <w:lang w:eastAsia="en-US"/>
        </w:rPr>
      </w:pPr>
      <w:proofErr w:type="spellStart"/>
      <w:r w:rsidRPr="00F57C66">
        <w:rPr>
          <w:color w:val="000000"/>
          <w:sz w:val="20"/>
          <w:szCs w:val="20"/>
          <w:lang w:val="en-US" w:eastAsia="en-US"/>
        </w:rPr>
        <w:t>Berdasarkan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hasil</w:t>
      </w:r>
      <w:proofErr w:type="spellEnd"/>
      <w:r w:rsidRPr="00F57C66">
        <w:rPr>
          <w:color w:val="000000"/>
          <w:sz w:val="20"/>
          <w:szCs w:val="20"/>
          <w:lang w:val="en-US" w:eastAsia="en-US"/>
        </w:rPr>
        <w:t xml:space="preserve"> pada table </w:t>
      </w:r>
      <w:proofErr w:type="spellStart"/>
      <w:r w:rsidRPr="00F57C66">
        <w:rPr>
          <w:color w:val="000000"/>
          <w:sz w:val="20"/>
          <w:szCs w:val="20"/>
          <w:lang w:val="en-US" w:eastAsia="en-US"/>
        </w:rPr>
        <w:t>diatas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diketahui</w:t>
      </w:r>
      <w:proofErr w:type="spellEnd"/>
      <w:r w:rsidRPr="00F57C66">
        <w:rPr>
          <w:color w:val="000000"/>
          <w:sz w:val="20"/>
          <w:szCs w:val="20"/>
          <w:lang w:val="en-US" w:eastAsia="en-US"/>
        </w:rPr>
        <w:t xml:space="preserve"> model </w:t>
      </w:r>
      <w:proofErr w:type="spellStart"/>
      <w:r w:rsidRPr="00F57C66">
        <w:rPr>
          <w:color w:val="000000"/>
          <w:sz w:val="20"/>
          <w:szCs w:val="20"/>
          <w:lang w:val="en-US" w:eastAsia="en-US"/>
        </w:rPr>
        <w:t>regresi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dari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keempat</w:t>
      </w:r>
      <w:proofErr w:type="spellEnd"/>
      <w:r w:rsidRPr="00F57C66">
        <w:rPr>
          <w:color w:val="000000"/>
          <w:sz w:val="20"/>
          <w:szCs w:val="20"/>
          <w:lang w:val="en-US" w:eastAsia="en-US"/>
        </w:rPr>
        <w:t xml:space="preserve"> variable sebagai </w:t>
      </w:r>
      <w:proofErr w:type="spellStart"/>
      <w:proofErr w:type="gramStart"/>
      <w:r w:rsidRPr="00F57C66">
        <w:rPr>
          <w:color w:val="000000"/>
          <w:sz w:val="20"/>
          <w:szCs w:val="20"/>
          <w:lang w:val="en-US" w:eastAsia="en-US"/>
        </w:rPr>
        <w:t>berikut</w:t>
      </w:r>
      <w:proofErr w:type="spellEnd"/>
      <w:r w:rsidRPr="00F57C66">
        <w:rPr>
          <w:color w:val="000000"/>
          <w:sz w:val="20"/>
          <w:szCs w:val="20"/>
          <w:lang w:val="en-US" w:eastAsia="en-US"/>
        </w:rPr>
        <w:t xml:space="preserve"> :</w:t>
      </w:r>
      <w:proofErr w:type="gramEnd"/>
    </w:p>
    <w:p w14:paraId="52097DE1" w14:textId="77777777" w:rsidR="00F57C66" w:rsidRPr="00F57C66" w:rsidRDefault="00F57C66" w:rsidP="00F57C66">
      <w:pPr>
        <w:numPr>
          <w:ilvl w:val="0"/>
          <w:numId w:val="22"/>
        </w:numPr>
        <w:suppressAutoHyphens w:val="0"/>
        <w:spacing w:after="200" w:line="276" w:lineRule="auto"/>
        <w:contextualSpacing/>
        <w:jc w:val="both"/>
        <w:rPr>
          <w:rFonts w:eastAsia="Calibri"/>
          <w:sz w:val="20"/>
          <w:szCs w:val="20"/>
          <w:lang w:eastAsia="en-US"/>
        </w:rPr>
      </w:pPr>
      <w:r w:rsidRPr="00F57C66">
        <w:rPr>
          <w:rFonts w:eastAsia="Calibri"/>
          <w:sz w:val="20"/>
          <w:szCs w:val="20"/>
          <w:lang w:eastAsia="en-US"/>
        </w:rPr>
        <w:t>Kontanta (a)</w:t>
      </w:r>
      <w:r w:rsidRPr="00F57C66">
        <w:rPr>
          <w:sz w:val="20"/>
          <w:szCs w:val="20"/>
          <w:lang w:eastAsia="en-US"/>
        </w:rPr>
        <w:t xml:space="preserve"> Nilai konstanta yang bernilai positif 2,665. Hal tersebut menggambarkan bahwa tanpa adanya pengaruh variabel bebas yaitu kualitas pelayanan, kepercayaan, dan lokasi maka nilai variabel terikat yaitu kepuasan nasabah tetap konstan sebesar 2,665</w:t>
      </w:r>
      <w:r w:rsidRPr="00F57C66">
        <w:rPr>
          <w:sz w:val="20"/>
          <w:szCs w:val="20"/>
          <w:lang w:val="en-US" w:eastAsia="en-US"/>
        </w:rPr>
        <w:t>.</w:t>
      </w:r>
    </w:p>
    <w:p w14:paraId="512F01EB" w14:textId="77777777" w:rsidR="00F57C66" w:rsidRPr="00F57C66" w:rsidRDefault="00F57C66" w:rsidP="00F57C66">
      <w:pPr>
        <w:numPr>
          <w:ilvl w:val="0"/>
          <w:numId w:val="22"/>
        </w:numPr>
        <w:suppressAutoHyphens w:val="0"/>
        <w:spacing w:after="200" w:line="276" w:lineRule="auto"/>
        <w:contextualSpacing/>
        <w:jc w:val="both"/>
        <w:rPr>
          <w:rFonts w:eastAsia="Calibri"/>
          <w:sz w:val="20"/>
          <w:szCs w:val="20"/>
          <w:lang w:eastAsia="en-US"/>
        </w:rPr>
      </w:pPr>
      <w:r w:rsidRPr="00F57C66">
        <w:rPr>
          <w:rFonts w:eastAsia="Calibri"/>
          <w:sz w:val="20"/>
          <w:szCs w:val="20"/>
          <w:lang w:eastAsia="en-US"/>
        </w:rPr>
        <w:t xml:space="preserve">Kualitas pelayanan </w:t>
      </w:r>
    </w:p>
    <w:p w14:paraId="136984C4" w14:textId="77777777" w:rsidR="00F57C66" w:rsidRPr="00F57C66" w:rsidRDefault="00F57C66" w:rsidP="00F57C66">
      <w:pPr>
        <w:suppressAutoHyphens w:val="0"/>
        <w:ind w:left="1080"/>
        <w:contextualSpacing/>
        <w:jc w:val="both"/>
        <w:rPr>
          <w:rFonts w:eastAsia="Calibri"/>
          <w:sz w:val="20"/>
          <w:szCs w:val="20"/>
          <w:lang w:eastAsia="en-US"/>
        </w:rPr>
      </w:pPr>
      <w:r w:rsidRPr="00F57C66">
        <w:rPr>
          <w:rFonts w:eastAsia="Calibri"/>
          <w:sz w:val="20"/>
          <w:szCs w:val="20"/>
          <w:lang w:eastAsia="en-US"/>
        </w:rPr>
        <w:t>Nilai koefisien yang bernilai positif (0,348) antara variabel kualitas pelayanan dengan kepuasan nasabah. Hal ini menggambarkan bahwa kedua variabel tersebut berhubungan secara positif. Maka dapat disimpulkan bahwa jika variabel kualitas pelayanan mengalami kenaikan satu satuan, maka variabel kepuasan nasabah semakin meningkat sebesar 0,348 satuan.</w:t>
      </w:r>
    </w:p>
    <w:p w14:paraId="5217185C" w14:textId="77777777" w:rsidR="00F57C66" w:rsidRPr="00F57C66" w:rsidRDefault="00F57C66" w:rsidP="00F57C66">
      <w:pPr>
        <w:numPr>
          <w:ilvl w:val="0"/>
          <w:numId w:val="22"/>
        </w:numPr>
        <w:suppressAutoHyphens w:val="0"/>
        <w:spacing w:after="200" w:line="276" w:lineRule="auto"/>
        <w:contextualSpacing/>
        <w:jc w:val="both"/>
        <w:rPr>
          <w:rFonts w:eastAsia="Calibri"/>
          <w:sz w:val="20"/>
          <w:szCs w:val="20"/>
          <w:lang w:eastAsia="en-US"/>
        </w:rPr>
      </w:pPr>
      <w:r w:rsidRPr="00F57C66">
        <w:rPr>
          <w:rFonts w:eastAsia="Calibri"/>
          <w:sz w:val="20"/>
          <w:szCs w:val="20"/>
          <w:lang w:eastAsia="en-US"/>
        </w:rPr>
        <w:t>Kepercayaan</w:t>
      </w:r>
    </w:p>
    <w:p w14:paraId="5B0E745C" w14:textId="77777777" w:rsidR="00F57C66" w:rsidRPr="00F57C66" w:rsidRDefault="00F57C66" w:rsidP="00F57C66">
      <w:pPr>
        <w:suppressAutoHyphens w:val="0"/>
        <w:ind w:left="1080"/>
        <w:contextualSpacing/>
        <w:jc w:val="both"/>
        <w:rPr>
          <w:rFonts w:eastAsia="Calibri"/>
          <w:sz w:val="20"/>
          <w:szCs w:val="20"/>
          <w:lang w:eastAsia="en-US"/>
        </w:rPr>
      </w:pPr>
      <w:r w:rsidRPr="00F57C66">
        <w:rPr>
          <w:sz w:val="20"/>
          <w:szCs w:val="20"/>
          <w:lang w:eastAsia="en-US"/>
        </w:rPr>
        <w:t>Nilai koefisien yang bernilai positif (0,271) antara variabel kepercayaan dengan kepuasan nasabah. Hal ini menggambarkan bahwa kedua variabel tersebut berhubungan secara positif. Maka dapat disimpulkan bahwa jika variabel kepercayaan mengalami kenaikan satu satuan, maka variabel kepuasan nasabah semakin meningkat sebesar 0,271 satuan</w:t>
      </w:r>
      <w:r w:rsidRPr="00F57C66">
        <w:rPr>
          <w:rFonts w:eastAsia="Calibri"/>
          <w:sz w:val="20"/>
          <w:szCs w:val="20"/>
          <w:lang w:eastAsia="en-US"/>
        </w:rPr>
        <w:t xml:space="preserve"> </w:t>
      </w:r>
    </w:p>
    <w:p w14:paraId="5492DFB0" w14:textId="77777777" w:rsidR="00F57C66" w:rsidRPr="00F57C66" w:rsidRDefault="00F57C66" w:rsidP="00F57C66">
      <w:pPr>
        <w:numPr>
          <w:ilvl w:val="0"/>
          <w:numId w:val="22"/>
        </w:numPr>
        <w:suppressAutoHyphens w:val="0"/>
        <w:spacing w:after="200" w:line="276" w:lineRule="auto"/>
        <w:contextualSpacing/>
        <w:jc w:val="both"/>
        <w:rPr>
          <w:rFonts w:eastAsia="Calibri"/>
          <w:sz w:val="20"/>
          <w:szCs w:val="20"/>
          <w:lang w:eastAsia="en-US"/>
        </w:rPr>
      </w:pPr>
      <w:r w:rsidRPr="00F57C66">
        <w:rPr>
          <w:rFonts w:eastAsia="Calibri"/>
          <w:sz w:val="20"/>
          <w:szCs w:val="20"/>
          <w:lang w:val="en-US" w:eastAsia="en-US"/>
        </w:rPr>
        <w:t>Lokasi</w:t>
      </w:r>
    </w:p>
    <w:p w14:paraId="0F2A920E" w14:textId="73ECC9F2" w:rsidR="00F57C66" w:rsidRDefault="00F57C66" w:rsidP="00AD3419">
      <w:pPr>
        <w:suppressAutoHyphens w:val="0"/>
        <w:ind w:left="1080"/>
        <w:contextualSpacing/>
        <w:jc w:val="both"/>
        <w:rPr>
          <w:rFonts w:eastAsia="Calibri"/>
          <w:sz w:val="20"/>
          <w:szCs w:val="20"/>
          <w:lang w:eastAsia="en-US"/>
        </w:rPr>
      </w:pPr>
      <w:r w:rsidRPr="00F57C66">
        <w:rPr>
          <w:rFonts w:eastAsia="Calibri"/>
          <w:sz w:val="20"/>
          <w:szCs w:val="20"/>
          <w:lang w:eastAsia="en-US"/>
        </w:rPr>
        <w:t>Nilai koefisien yang bernilai positif (0,226) antara variabel lokasi dengan kepuasan nasabah. Hal ini menggambarkan bahwa kedua variabel tersebut berhubungan secara positif. Maka dapat disimpulkan bahwa jika variabel lokasi mengalami kenaikan satu satuan, maka variabel kepuasan nasabah semakin meningkat sebesar 0,226 satuan.</w:t>
      </w:r>
    </w:p>
    <w:p w14:paraId="16D13309" w14:textId="77777777" w:rsidR="00AD3419" w:rsidRPr="00AD3419" w:rsidRDefault="00AD3419" w:rsidP="00AD3419">
      <w:pPr>
        <w:suppressAutoHyphens w:val="0"/>
        <w:ind w:left="1080"/>
        <w:contextualSpacing/>
        <w:jc w:val="both"/>
        <w:rPr>
          <w:rFonts w:eastAsia="Calibri"/>
          <w:sz w:val="20"/>
          <w:szCs w:val="20"/>
          <w:lang w:eastAsia="en-US"/>
        </w:rPr>
      </w:pPr>
    </w:p>
    <w:p w14:paraId="2EF96E53" w14:textId="2D664D02" w:rsidR="00C47F7E" w:rsidRPr="00F57C66" w:rsidRDefault="00734D76" w:rsidP="00CE692F">
      <w:pPr>
        <w:ind w:left="709" w:hanging="993"/>
        <w:rPr>
          <w:b/>
          <w:bCs/>
          <w:sz w:val="22"/>
          <w:szCs w:val="22"/>
        </w:rPr>
      </w:pPr>
      <w:r w:rsidRPr="00F57C66">
        <w:rPr>
          <w:b/>
          <w:bCs/>
          <w:sz w:val="22"/>
          <w:szCs w:val="22"/>
        </w:rPr>
        <w:t>Pengu</w:t>
      </w:r>
      <w:r w:rsidR="00C47F7E" w:rsidRPr="00F57C66">
        <w:rPr>
          <w:b/>
          <w:bCs/>
          <w:sz w:val="22"/>
          <w:szCs w:val="22"/>
        </w:rPr>
        <w:t>ji</w:t>
      </w:r>
      <w:r w:rsidRPr="00F57C66">
        <w:rPr>
          <w:b/>
          <w:bCs/>
          <w:sz w:val="22"/>
          <w:szCs w:val="22"/>
        </w:rPr>
        <w:t>an</w:t>
      </w:r>
      <w:r w:rsidR="00C47F7E" w:rsidRPr="00F57C66">
        <w:rPr>
          <w:b/>
          <w:bCs/>
          <w:sz w:val="22"/>
          <w:szCs w:val="22"/>
        </w:rPr>
        <w:t xml:space="preserve"> Hipotesis</w:t>
      </w:r>
    </w:p>
    <w:p w14:paraId="5DB474BD" w14:textId="0CBB5602" w:rsidR="00F57C66" w:rsidRPr="00F57C66" w:rsidRDefault="00C47F7E" w:rsidP="00F57C66">
      <w:pPr>
        <w:ind w:hanging="284"/>
        <w:rPr>
          <w:b/>
          <w:bCs/>
          <w:sz w:val="22"/>
          <w:szCs w:val="22"/>
        </w:rPr>
      </w:pPr>
      <w:r w:rsidRPr="00F57C66">
        <w:rPr>
          <w:b/>
          <w:bCs/>
          <w:sz w:val="22"/>
          <w:szCs w:val="22"/>
        </w:rPr>
        <w:t>Uji Parsial(Uji T)</w:t>
      </w:r>
    </w:p>
    <w:p w14:paraId="6EEF669A" w14:textId="77777777" w:rsidR="00F57C66" w:rsidRPr="00F57C66" w:rsidRDefault="00F57C66" w:rsidP="00F57C66">
      <w:pPr>
        <w:suppressAutoHyphens w:val="0"/>
        <w:ind w:firstLine="720"/>
        <w:jc w:val="center"/>
        <w:rPr>
          <w:b/>
          <w:color w:val="000000"/>
          <w:sz w:val="20"/>
          <w:szCs w:val="20"/>
          <w:lang w:eastAsia="en-US"/>
        </w:rPr>
      </w:pPr>
      <w:r w:rsidRPr="00F57C66">
        <w:rPr>
          <w:b/>
          <w:color w:val="000000"/>
          <w:sz w:val="20"/>
          <w:szCs w:val="20"/>
          <w:lang w:eastAsia="en-US"/>
        </w:rPr>
        <w:t xml:space="preserve">Tabel </w:t>
      </w:r>
    </w:p>
    <w:p w14:paraId="71400A05" w14:textId="77777777" w:rsidR="00F57C66" w:rsidRPr="00F57C66" w:rsidRDefault="00F57C66" w:rsidP="00F57C66">
      <w:pPr>
        <w:suppressAutoHyphens w:val="0"/>
        <w:ind w:firstLine="720"/>
        <w:jc w:val="center"/>
        <w:rPr>
          <w:b/>
          <w:color w:val="000000"/>
          <w:sz w:val="20"/>
          <w:szCs w:val="20"/>
          <w:lang w:eastAsia="en-US"/>
        </w:rPr>
      </w:pPr>
      <w:r w:rsidRPr="00F57C66">
        <w:rPr>
          <w:b/>
          <w:color w:val="000000"/>
          <w:sz w:val="20"/>
          <w:szCs w:val="20"/>
          <w:lang w:eastAsia="en-US"/>
        </w:rPr>
        <w:t xml:space="preserve">Hasil Uji t </w:t>
      </w:r>
    </w:p>
    <w:tbl>
      <w:tblPr>
        <w:tblStyle w:val="GridTable1Light"/>
        <w:tblW w:w="9370" w:type="dxa"/>
        <w:tblInd w:w="-108" w:type="dxa"/>
        <w:tblLayout w:type="fixed"/>
        <w:tblLook w:val="04A0" w:firstRow="1" w:lastRow="0" w:firstColumn="1" w:lastColumn="0" w:noHBand="0" w:noVBand="1"/>
      </w:tblPr>
      <w:tblGrid>
        <w:gridCol w:w="446"/>
        <w:gridCol w:w="1881"/>
        <w:gridCol w:w="1156"/>
        <w:gridCol w:w="1571"/>
        <w:gridCol w:w="2121"/>
        <w:gridCol w:w="1212"/>
        <w:gridCol w:w="983"/>
      </w:tblGrid>
      <w:tr w:rsidR="00AD3419" w:rsidRPr="00FB27ED" w14:paraId="67EDC969" w14:textId="77777777" w:rsidTr="00AD3419">
        <w:trPr>
          <w:cnfStyle w:val="100000000000" w:firstRow="1" w:lastRow="0" w:firstColumn="0" w:lastColumn="0" w:oddVBand="0" w:evenVBand="0" w:oddHBand="0" w:evenHBand="0" w:firstRowFirstColumn="0" w:firstRowLastColumn="0" w:lastRowFirstColumn="0" w:lastRowLastColumn="0"/>
          <w:trHeight w:val="89"/>
        </w:trPr>
        <w:tc>
          <w:tcPr>
            <w:cnfStyle w:val="001000000000" w:firstRow="0" w:lastRow="0" w:firstColumn="1" w:lastColumn="0" w:oddVBand="0" w:evenVBand="0" w:oddHBand="0" w:evenHBand="0" w:firstRowFirstColumn="0" w:firstRowLastColumn="0" w:lastRowFirstColumn="0" w:lastRowLastColumn="0"/>
            <w:tcW w:w="9370" w:type="dxa"/>
            <w:gridSpan w:val="7"/>
            <w:tcBorders>
              <w:top w:val="nil"/>
              <w:left w:val="nil"/>
              <w:bottom w:val="single" w:sz="4" w:space="0" w:color="auto"/>
              <w:right w:val="nil"/>
            </w:tcBorders>
          </w:tcPr>
          <w:p w14:paraId="2E46A9D3" w14:textId="77777777" w:rsidR="00AD3419" w:rsidRPr="00FB27ED" w:rsidRDefault="00AD3419" w:rsidP="00213C63">
            <w:pPr>
              <w:autoSpaceDE w:val="0"/>
              <w:autoSpaceDN w:val="0"/>
              <w:adjustRightInd w:val="0"/>
              <w:jc w:val="center"/>
              <w:rPr>
                <w:rFonts w:ascii="Times New Roman" w:eastAsia="Calibri" w:hAnsi="Times New Roman" w:cs="Times New Roman"/>
                <w:i/>
                <w:iCs/>
                <w:sz w:val="20"/>
                <w:szCs w:val="20"/>
              </w:rPr>
            </w:pPr>
            <w:r w:rsidRPr="00FB27ED">
              <w:rPr>
                <w:rFonts w:ascii="Times New Roman" w:eastAsia="Calibri" w:hAnsi="Times New Roman" w:cs="Times New Roman"/>
                <w:i/>
                <w:iCs/>
                <w:sz w:val="20"/>
                <w:szCs w:val="20"/>
              </w:rPr>
              <w:t>Coefficients</w:t>
            </w:r>
            <w:r w:rsidRPr="00FB27ED">
              <w:rPr>
                <w:rFonts w:ascii="Times New Roman" w:eastAsia="Calibri" w:hAnsi="Times New Roman" w:cs="Times New Roman"/>
                <w:i/>
                <w:iCs/>
                <w:sz w:val="20"/>
                <w:szCs w:val="20"/>
                <w:vertAlign w:val="superscript"/>
              </w:rPr>
              <w:t>a</w:t>
            </w:r>
          </w:p>
        </w:tc>
      </w:tr>
      <w:tr w:rsidR="00AD3419" w:rsidRPr="00FB27ED" w14:paraId="59642CD0" w14:textId="77777777" w:rsidTr="00AD3419">
        <w:trPr>
          <w:trHeight w:val="337"/>
        </w:trPr>
        <w:tc>
          <w:tcPr>
            <w:cnfStyle w:val="001000000000" w:firstRow="0" w:lastRow="0" w:firstColumn="1" w:lastColumn="0" w:oddVBand="0" w:evenVBand="0" w:oddHBand="0" w:evenHBand="0" w:firstRowFirstColumn="0" w:firstRowLastColumn="0" w:lastRowFirstColumn="0" w:lastRowLastColumn="0"/>
            <w:tcW w:w="2327" w:type="dxa"/>
            <w:gridSpan w:val="2"/>
            <w:vMerge w:val="restart"/>
            <w:tcBorders>
              <w:top w:val="single" w:sz="4" w:space="0" w:color="auto"/>
              <w:left w:val="nil"/>
              <w:bottom w:val="single" w:sz="4" w:space="0" w:color="auto"/>
              <w:right w:val="nil"/>
            </w:tcBorders>
          </w:tcPr>
          <w:p w14:paraId="28549F1B" w14:textId="77777777" w:rsidR="00AD3419" w:rsidRPr="00FB27ED" w:rsidRDefault="00AD3419" w:rsidP="00213C63">
            <w:pPr>
              <w:autoSpaceDE w:val="0"/>
              <w:autoSpaceDN w:val="0"/>
              <w:adjustRightInd w:val="0"/>
              <w:jc w:val="center"/>
              <w:rPr>
                <w:rFonts w:ascii="Times New Roman" w:eastAsia="Calibri" w:hAnsi="Times New Roman" w:cs="Times New Roman"/>
                <w:b w:val="0"/>
                <w:bCs w:val="0"/>
                <w:sz w:val="20"/>
                <w:szCs w:val="20"/>
              </w:rPr>
            </w:pPr>
          </w:p>
          <w:p w14:paraId="5168A01B" w14:textId="77777777" w:rsidR="00AD3419" w:rsidRPr="00FB27ED" w:rsidRDefault="00AD3419" w:rsidP="00213C63">
            <w:pPr>
              <w:autoSpaceDE w:val="0"/>
              <w:autoSpaceDN w:val="0"/>
              <w:adjustRightInd w:val="0"/>
              <w:jc w:val="center"/>
              <w:rPr>
                <w:rFonts w:ascii="Times New Roman" w:eastAsia="Calibri" w:hAnsi="Times New Roman" w:cs="Times New Roman"/>
                <w:b w:val="0"/>
                <w:bCs w:val="0"/>
                <w:sz w:val="20"/>
                <w:szCs w:val="20"/>
              </w:rPr>
            </w:pPr>
          </w:p>
          <w:p w14:paraId="35D308B8" w14:textId="77777777" w:rsidR="00AD3419" w:rsidRPr="00FB27ED" w:rsidRDefault="00AD3419" w:rsidP="00213C63">
            <w:pPr>
              <w:autoSpaceDE w:val="0"/>
              <w:autoSpaceDN w:val="0"/>
              <w:adjustRightInd w:val="0"/>
              <w:rPr>
                <w:rFonts w:ascii="Times New Roman" w:eastAsia="Calibri" w:hAnsi="Times New Roman" w:cs="Times New Roman"/>
                <w:b w:val="0"/>
                <w:bCs w:val="0"/>
                <w:sz w:val="20"/>
                <w:szCs w:val="20"/>
              </w:rPr>
            </w:pPr>
            <w:r w:rsidRPr="00FB27ED">
              <w:rPr>
                <w:rFonts w:ascii="Times New Roman" w:eastAsia="Calibri" w:hAnsi="Times New Roman" w:cs="Times New Roman"/>
                <w:sz w:val="20"/>
                <w:szCs w:val="20"/>
              </w:rPr>
              <w:t>Model</w:t>
            </w:r>
          </w:p>
        </w:tc>
        <w:tc>
          <w:tcPr>
            <w:tcW w:w="2727" w:type="dxa"/>
            <w:gridSpan w:val="2"/>
            <w:tcBorders>
              <w:top w:val="single" w:sz="4" w:space="0" w:color="auto"/>
              <w:left w:val="nil"/>
              <w:bottom w:val="nil"/>
              <w:right w:val="nil"/>
            </w:tcBorders>
          </w:tcPr>
          <w:p w14:paraId="7C025DAC"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i/>
                <w:iCs/>
                <w:sz w:val="20"/>
                <w:szCs w:val="20"/>
              </w:rPr>
              <w:t>Unstandardized Coefficients</w:t>
            </w:r>
          </w:p>
        </w:tc>
        <w:tc>
          <w:tcPr>
            <w:tcW w:w="2121" w:type="dxa"/>
            <w:tcBorders>
              <w:top w:val="single" w:sz="4" w:space="0" w:color="auto"/>
              <w:left w:val="nil"/>
              <w:bottom w:val="nil"/>
              <w:right w:val="nil"/>
            </w:tcBorders>
          </w:tcPr>
          <w:p w14:paraId="01D07FBB"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i/>
                <w:iCs/>
                <w:sz w:val="20"/>
                <w:szCs w:val="20"/>
              </w:rPr>
              <w:t>Standardized Coefficients</w:t>
            </w:r>
          </w:p>
        </w:tc>
        <w:tc>
          <w:tcPr>
            <w:tcW w:w="1212" w:type="dxa"/>
            <w:vMerge w:val="restart"/>
            <w:tcBorders>
              <w:top w:val="single" w:sz="4" w:space="0" w:color="auto"/>
              <w:left w:val="nil"/>
              <w:bottom w:val="nil"/>
              <w:right w:val="nil"/>
            </w:tcBorders>
          </w:tcPr>
          <w:p w14:paraId="36C0E04E"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p>
          <w:p w14:paraId="2069F319"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p>
          <w:p w14:paraId="1B9FB9A3"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T</w:t>
            </w:r>
          </w:p>
        </w:tc>
        <w:tc>
          <w:tcPr>
            <w:tcW w:w="983" w:type="dxa"/>
            <w:vMerge w:val="restart"/>
            <w:tcBorders>
              <w:top w:val="single" w:sz="4" w:space="0" w:color="auto"/>
              <w:left w:val="nil"/>
              <w:bottom w:val="nil"/>
              <w:right w:val="nil"/>
            </w:tcBorders>
          </w:tcPr>
          <w:p w14:paraId="59A1547E"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i/>
                <w:iCs/>
                <w:sz w:val="20"/>
                <w:szCs w:val="20"/>
              </w:rPr>
            </w:pPr>
          </w:p>
          <w:p w14:paraId="1D333B0B"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i/>
                <w:iCs/>
                <w:sz w:val="20"/>
                <w:szCs w:val="20"/>
              </w:rPr>
            </w:pPr>
          </w:p>
          <w:p w14:paraId="516CE398" w14:textId="77777777" w:rsidR="00AD3419" w:rsidRPr="00FB27ED" w:rsidRDefault="00AD3419" w:rsidP="00213C63">
            <w:pPr>
              <w:autoSpaceDE w:val="0"/>
              <w:autoSpaceDN w:val="0"/>
              <w:adjustRightInd w:val="0"/>
              <w:ind w:right="-417"/>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i/>
                <w:iCs/>
                <w:sz w:val="20"/>
                <w:szCs w:val="20"/>
              </w:rPr>
              <w:t>Sig</w:t>
            </w:r>
          </w:p>
        </w:tc>
      </w:tr>
      <w:tr w:rsidR="00AD3419" w:rsidRPr="00FB27ED" w14:paraId="499CA218" w14:textId="77777777" w:rsidTr="00AD3419">
        <w:trPr>
          <w:trHeight w:val="276"/>
        </w:trPr>
        <w:tc>
          <w:tcPr>
            <w:cnfStyle w:val="001000000000" w:firstRow="0" w:lastRow="0" w:firstColumn="1" w:lastColumn="0" w:oddVBand="0" w:evenVBand="0" w:oddHBand="0" w:evenHBand="0" w:firstRowFirstColumn="0" w:firstRowLastColumn="0" w:lastRowFirstColumn="0" w:lastRowLastColumn="0"/>
            <w:tcW w:w="2327" w:type="dxa"/>
            <w:gridSpan w:val="2"/>
            <w:vMerge/>
            <w:tcBorders>
              <w:top w:val="nil"/>
              <w:left w:val="nil"/>
              <w:bottom w:val="single" w:sz="4" w:space="0" w:color="auto"/>
              <w:right w:val="nil"/>
            </w:tcBorders>
          </w:tcPr>
          <w:p w14:paraId="7318054C" w14:textId="77777777" w:rsidR="00AD3419" w:rsidRPr="00FB27ED" w:rsidRDefault="00AD3419" w:rsidP="00213C63">
            <w:pPr>
              <w:autoSpaceDE w:val="0"/>
              <w:autoSpaceDN w:val="0"/>
              <w:adjustRightInd w:val="0"/>
              <w:jc w:val="center"/>
              <w:rPr>
                <w:rFonts w:ascii="Times New Roman" w:eastAsia="Calibri" w:hAnsi="Times New Roman" w:cs="Times New Roman"/>
                <w:b w:val="0"/>
                <w:bCs w:val="0"/>
                <w:sz w:val="20"/>
                <w:szCs w:val="20"/>
              </w:rPr>
            </w:pPr>
          </w:p>
        </w:tc>
        <w:tc>
          <w:tcPr>
            <w:tcW w:w="1156" w:type="dxa"/>
            <w:tcBorders>
              <w:top w:val="nil"/>
              <w:left w:val="nil"/>
              <w:bottom w:val="single" w:sz="4" w:space="0" w:color="auto"/>
              <w:right w:val="nil"/>
            </w:tcBorders>
          </w:tcPr>
          <w:p w14:paraId="7B90175D"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B</w:t>
            </w:r>
          </w:p>
        </w:tc>
        <w:tc>
          <w:tcPr>
            <w:tcW w:w="1571" w:type="dxa"/>
            <w:tcBorders>
              <w:top w:val="nil"/>
              <w:left w:val="nil"/>
              <w:bottom w:val="single" w:sz="4" w:space="0" w:color="auto"/>
              <w:right w:val="nil"/>
            </w:tcBorders>
          </w:tcPr>
          <w:p w14:paraId="61DD3435"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Std Error</w:t>
            </w:r>
          </w:p>
        </w:tc>
        <w:tc>
          <w:tcPr>
            <w:tcW w:w="2121" w:type="dxa"/>
            <w:tcBorders>
              <w:top w:val="nil"/>
              <w:left w:val="nil"/>
              <w:bottom w:val="single" w:sz="4" w:space="0" w:color="auto"/>
              <w:right w:val="nil"/>
            </w:tcBorders>
          </w:tcPr>
          <w:p w14:paraId="7E28C4F8"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r w:rsidRPr="00FB27ED">
              <w:rPr>
                <w:rFonts w:ascii="Times New Roman" w:eastAsia="Calibri" w:hAnsi="Times New Roman" w:cs="Times New Roman"/>
                <w:b/>
                <w:bCs/>
                <w:i/>
                <w:iCs/>
                <w:sz w:val="20"/>
                <w:szCs w:val="20"/>
              </w:rPr>
              <w:t>Beta</w:t>
            </w:r>
          </w:p>
        </w:tc>
        <w:tc>
          <w:tcPr>
            <w:tcW w:w="1212" w:type="dxa"/>
            <w:vMerge/>
            <w:tcBorders>
              <w:top w:val="nil"/>
              <w:left w:val="nil"/>
              <w:bottom w:val="single" w:sz="4" w:space="0" w:color="auto"/>
              <w:right w:val="nil"/>
            </w:tcBorders>
          </w:tcPr>
          <w:p w14:paraId="7D1957A0"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p>
        </w:tc>
        <w:tc>
          <w:tcPr>
            <w:tcW w:w="983" w:type="dxa"/>
            <w:vMerge/>
            <w:tcBorders>
              <w:top w:val="nil"/>
              <w:left w:val="nil"/>
              <w:bottom w:val="single" w:sz="4" w:space="0" w:color="auto"/>
              <w:right w:val="nil"/>
            </w:tcBorders>
          </w:tcPr>
          <w:p w14:paraId="504386F1" w14:textId="77777777" w:rsidR="00AD3419" w:rsidRPr="00FB27ED" w:rsidRDefault="00AD3419" w:rsidP="00213C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bCs/>
                <w:sz w:val="20"/>
                <w:szCs w:val="20"/>
              </w:rPr>
            </w:pPr>
          </w:p>
        </w:tc>
      </w:tr>
      <w:tr w:rsidR="00AD3419" w:rsidRPr="00FB27ED" w14:paraId="50E7A936" w14:textId="77777777" w:rsidTr="00AD3419">
        <w:trPr>
          <w:trHeight w:val="156"/>
        </w:trPr>
        <w:tc>
          <w:tcPr>
            <w:cnfStyle w:val="001000000000" w:firstRow="0" w:lastRow="0" w:firstColumn="1" w:lastColumn="0" w:oddVBand="0" w:evenVBand="0" w:oddHBand="0" w:evenHBand="0" w:firstRowFirstColumn="0" w:firstRowLastColumn="0" w:lastRowFirstColumn="0" w:lastRowLastColumn="0"/>
            <w:tcW w:w="446" w:type="dxa"/>
            <w:vMerge w:val="restart"/>
            <w:tcBorders>
              <w:top w:val="single" w:sz="4" w:space="0" w:color="auto"/>
              <w:left w:val="nil"/>
              <w:bottom w:val="single" w:sz="4" w:space="0" w:color="auto"/>
              <w:right w:val="nil"/>
            </w:tcBorders>
          </w:tcPr>
          <w:p w14:paraId="190344B1" w14:textId="77777777" w:rsidR="00AD3419" w:rsidRPr="00FB27ED" w:rsidRDefault="00AD3419" w:rsidP="00213C63">
            <w:pPr>
              <w:autoSpaceDE w:val="0"/>
              <w:autoSpaceDN w:val="0"/>
              <w:adjustRightInd w:val="0"/>
              <w:rPr>
                <w:rFonts w:ascii="Times New Roman" w:eastAsia="Calibri" w:hAnsi="Times New Roman" w:cs="Times New Roman"/>
                <w:sz w:val="20"/>
                <w:szCs w:val="20"/>
              </w:rPr>
            </w:pPr>
            <w:r w:rsidRPr="00FB27ED">
              <w:rPr>
                <w:rFonts w:ascii="Times New Roman" w:eastAsia="Calibri" w:hAnsi="Times New Roman" w:cs="Times New Roman"/>
                <w:sz w:val="20"/>
                <w:szCs w:val="20"/>
              </w:rPr>
              <w:t>1</w:t>
            </w:r>
          </w:p>
        </w:tc>
        <w:tc>
          <w:tcPr>
            <w:tcW w:w="1881" w:type="dxa"/>
            <w:tcBorders>
              <w:top w:val="single" w:sz="4" w:space="0" w:color="auto"/>
              <w:left w:val="nil"/>
              <w:bottom w:val="nil"/>
              <w:right w:val="nil"/>
            </w:tcBorders>
          </w:tcPr>
          <w:p w14:paraId="2D6F0934"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w:t>
            </w:r>
            <w:r w:rsidRPr="00FB27ED">
              <w:rPr>
                <w:rFonts w:ascii="Times New Roman" w:eastAsia="Calibri" w:hAnsi="Times New Roman" w:cs="Times New Roman"/>
                <w:i/>
                <w:iCs/>
                <w:sz w:val="20"/>
                <w:szCs w:val="20"/>
              </w:rPr>
              <w:t>Constant</w:t>
            </w:r>
            <w:r w:rsidRPr="00FB27ED">
              <w:rPr>
                <w:rFonts w:ascii="Times New Roman" w:eastAsia="Calibri" w:hAnsi="Times New Roman" w:cs="Times New Roman"/>
                <w:sz w:val="20"/>
                <w:szCs w:val="20"/>
              </w:rPr>
              <w:t>)</w:t>
            </w:r>
          </w:p>
        </w:tc>
        <w:tc>
          <w:tcPr>
            <w:tcW w:w="1156" w:type="dxa"/>
            <w:tcBorders>
              <w:top w:val="single" w:sz="4" w:space="0" w:color="auto"/>
              <w:left w:val="nil"/>
              <w:bottom w:val="nil"/>
              <w:right w:val="nil"/>
            </w:tcBorders>
          </w:tcPr>
          <w:p w14:paraId="17C0CDA2"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2,665</w:t>
            </w:r>
          </w:p>
        </w:tc>
        <w:tc>
          <w:tcPr>
            <w:tcW w:w="1571" w:type="dxa"/>
            <w:tcBorders>
              <w:top w:val="single" w:sz="4" w:space="0" w:color="auto"/>
              <w:left w:val="nil"/>
              <w:bottom w:val="nil"/>
              <w:right w:val="nil"/>
            </w:tcBorders>
          </w:tcPr>
          <w:p w14:paraId="5A9D8D1A"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1,895</w:t>
            </w:r>
          </w:p>
        </w:tc>
        <w:tc>
          <w:tcPr>
            <w:tcW w:w="2121" w:type="dxa"/>
            <w:tcBorders>
              <w:top w:val="single" w:sz="4" w:space="0" w:color="auto"/>
              <w:left w:val="nil"/>
              <w:bottom w:val="nil"/>
              <w:right w:val="nil"/>
            </w:tcBorders>
          </w:tcPr>
          <w:p w14:paraId="693B02B2"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p>
        </w:tc>
        <w:tc>
          <w:tcPr>
            <w:tcW w:w="1212" w:type="dxa"/>
            <w:tcBorders>
              <w:top w:val="single" w:sz="4" w:space="0" w:color="auto"/>
              <w:left w:val="nil"/>
              <w:bottom w:val="nil"/>
              <w:right w:val="nil"/>
            </w:tcBorders>
          </w:tcPr>
          <w:p w14:paraId="17E36838"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1,406</w:t>
            </w:r>
          </w:p>
        </w:tc>
        <w:tc>
          <w:tcPr>
            <w:tcW w:w="983" w:type="dxa"/>
            <w:tcBorders>
              <w:top w:val="single" w:sz="4" w:space="0" w:color="auto"/>
              <w:left w:val="nil"/>
              <w:bottom w:val="nil"/>
              <w:right w:val="nil"/>
            </w:tcBorders>
          </w:tcPr>
          <w:p w14:paraId="0A21E1FF"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,163</w:t>
            </w:r>
          </w:p>
        </w:tc>
      </w:tr>
      <w:tr w:rsidR="00AD3419" w:rsidRPr="00FB27ED" w14:paraId="0AF97801" w14:textId="77777777" w:rsidTr="00AD3419">
        <w:trPr>
          <w:trHeight w:val="55"/>
        </w:trPr>
        <w:tc>
          <w:tcPr>
            <w:cnfStyle w:val="001000000000" w:firstRow="0" w:lastRow="0" w:firstColumn="1" w:lastColumn="0" w:oddVBand="0" w:evenVBand="0" w:oddHBand="0" w:evenHBand="0" w:firstRowFirstColumn="0" w:firstRowLastColumn="0" w:lastRowFirstColumn="0" w:lastRowLastColumn="0"/>
            <w:tcW w:w="446" w:type="dxa"/>
            <w:vMerge/>
            <w:tcBorders>
              <w:top w:val="nil"/>
              <w:left w:val="nil"/>
              <w:bottom w:val="single" w:sz="4" w:space="0" w:color="auto"/>
              <w:right w:val="nil"/>
            </w:tcBorders>
          </w:tcPr>
          <w:p w14:paraId="62535196" w14:textId="77777777" w:rsidR="00AD3419" w:rsidRPr="00FB27ED" w:rsidRDefault="00AD3419" w:rsidP="00213C63">
            <w:pPr>
              <w:autoSpaceDE w:val="0"/>
              <w:autoSpaceDN w:val="0"/>
              <w:adjustRightInd w:val="0"/>
              <w:rPr>
                <w:rFonts w:ascii="Times New Roman" w:eastAsia="Calibri" w:hAnsi="Times New Roman" w:cs="Times New Roman"/>
                <w:sz w:val="20"/>
                <w:szCs w:val="20"/>
              </w:rPr>
            </w:pPr>
          </w:p>
        </w:tc>
        <w:tc>
          <w:tcPr>
            <w:tcW w:w="1881" w:type="dxa"/>
            <w:tcBorders>
              <w:top w:val="nil"/>
              <w:left w:val="nil"/>
              <w:bottom w:val="nil"/>
              <w:right w:val="nil"/>
            </w:tcBorders>
          </w:tcPr>
          <w:p w14:paraId="316DC095"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Kualitas Pelayanan</w:t>
            </w:r>
          </w:p>
        </w:tc>
        <w:tc>
          <w:tcPr>
            <w:tcW w:w="1156" w:type="dxa"/>
            <w:tcBorders>
              <w:top w:val="nil"/>
              <w:left w:val="nil"/>
              <w:bottom w:val="nil"/>
              <w:right w:val="nil"/>
            </w:tcBorders>
          </w:tcPr>
          <w:p w14:paraId="5A81ECD8"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,348</w:t>
            </w:r>
          </w:p>
        </w:tc>
        <w:tc>
          <w:tcPr>
            <w:tcW w:w="1571" w:type="dxa"/>
            <w:tcBorders>
              <w:top w:val="nil"/>
              <w:left w:val="nil"/>
              <w:bottom w:val="nil"/>
              <w:right w:val="nil"/>
            </w:tcBorders>
          </w:tcPr>
          <w:p w14:paraId="4567F6B5"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,065</w:t>
            </w:r>
          </w:p>
        </w:tc>
        <w:tc>
          <w:tcPr>
            <w:tcW w:w="2121" w:type="dxa"/>
            <w:tcBorders>
              <w:top w:val="nil"/>
              <w:left w:val="nil"/>
              <w:bottom w:val="nil"/>
              <w:right w:val="nil"/>
            </w:tcBorders>
          </w:tcPr>
          <w:p w14:paraId="4070483C"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,451</w:t>
            </w:r>
          </w:p>
        </w:tc>
        <w:tc>
          <w:tcPr>
            <w:tcW w:w="1212" w:type="dxa"/>
            <w:tcBorders>
              <w:top w:val="nil"/>
              <w:left w:val="nil"/>
              <w:bottom w:val="nil"/>
              <w:right w:val="nil"/>
            </w:tcBorders>
          </w:tcPr>
          <w:p w14:paraId="2E8FEE67"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5,371</w:t>
            </w:r>
          </w:p>
        </w:tc>
        <w:tc>
          <w:tcPr>
            <w:tcW w:w="983" w:type="dxa"/>
            <w:tcBorders>
              <w:top w:val="nil"/>
              <w:left w:val="nil"/>
              <w:bottom w:val="nil"/>
              <w:right w:val="nil"/>
            </w:tcBorders>
          </w:tcPr>
          <w:p w14:paraId="62B9BFA1"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,000</w:t>
            </w:r>
          </w:p>
        </w:tc>
      </w:tr>
      <w:tr w:rsidR="00AD3419" w:rsidRPr="00FB27ED" w14:paraId="3B00E648" w14:textId="77777777" w:rsidTr="00AD3419">
        <w:trPr>
          <w:trHeight w:val="254"/>
        </w:trPr>
        <w:tc>
          <w:tcPr>
            <w:cnfStyle w:val="001000000000" w:firstRow="0" w:lastRow="0" w:firstColumn="1" w:lastColumn="0" w:oddVBand="0" w:evenVBand="0" w:oddHBand="0" w:evenHBand="0" w:firstRowFirstColumn="0" w:firstRowLastColumn="0" w:lastRowFirstColumn="0" w:lastRowLastColumn="0"/>
            <w:tcW w:w="446" w:type="dxa"/>
            <w:vMerge/>
            <w:tcBorders>
              <w:top w:val="nil"/>
              <w:left w:val="nil"/>
              <w:bottom w:val="single" w:sz="4" w:space="0" w:color="auto"/>
              <w:right w:val="nil"/>
            </w:tcBorders>
          </w:tcPr>
          <w:p w14:paraId="1F7D8326" w14:textId="77777777" w:rsidR="00AD3419" w:rsidRPr="00FB27ED" w:rsidRDefault="00AD3419" w:rsidP="00213C63">
            <w:pPr>
              <w:autoSpaceDE w:val="0"/>
              <w:autoSpaceDN w:val="0"/>
              <w:adjustRightInd w:val="0"/>
              <w:rPr>
                <w:rFonts w:ascii="Times New Roman" w:eastAsia="Calibri" w:hAnsi="Times New Roman" w:cs="Times New Roman"/>
                <w:sz w:val="20"/>
                <w:szCs w:val="20"/>
              </w:rPr>
            </w:pPr>
          </w:p>
        </w:tc>
        <w:tc>
          <w:tcPr>
            <w:tcW w:w="1881" w:type="dxa"/>
            <w:tcBorders>
              <w:top w:val="nil"/>
              <w:left w:val="nil"/>
              <w:bottom w:val="nil"/>
              <w:right w:val="nil"/>
            </w:tcBorders>
          </w:tcPr>
          <w:p w14:paraId="2D1D18E8"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Kepercayaan</w:t>
            </w:r>
          </w:p>
        </w:tc>
        <w:tc>
          <w:tcPr>
            <w:tcW w:w="1156" w:type="dxa"/>
            <w:tcBorders>
              <w:top w:val="nil"/>
              <w:left w:val="nil"/>
              <w:bottom w:val="nil"/>
              <w:right w:val="nil"/>
            </w:tcBorders>
          </w:tcPr>
          <w:p w14:paraId="5051366D"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,271</w:t>
            </w:r>
          </w:p>
        </w:tc>
        <w:tc>
          <w:tcPr>
            <w:tcW w:w="1571" w:type="dxa"/>
            <w:tcBorders>
              <w:top w:val="nil"/>
              <w:left w:val="nil"/>
              <w:bottom w:val="nil"/>
              <w:right w:val="nil"/>
            </w:tcBorders>
          </w:tcPr>
          <w:p w14:paraId="56A1CBA3"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,102</w:t>
            </w:r>
          </w:p>
        </w:tc>
        <w:tc>
          <w:tcPr>
            <w:tcW w:w="2121" w:type="dxa"/>
            <w:tcBorders>
              <w:top w:val="nil"/>
              <w:left w:val="nil"/>
              <w:bottom w:val="nil"/>
              <w:right w:val="nil"/>
            </w:tcBorders>
          </w:tcPr>
          <w:p w14:paraId="180E1677"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,218</w:t>
            </w:r>
          </w:p>
        </w:tc>
        <w:tc>
          <w:tcPr>
            <w:tcW w:w="1212" w:type="dxa"/>
            <w:tcBorders>
              <w:top w:val="nil"/>
              <w:left w:val="nil"/>
              <w:bottom w:val="nil"/>
              <w:right w:val="nil"/>
            </w:tcBorders>
          </w:tcPr>
          <w:p w14:paraId="6F809C6F"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2,659</w:t>
            </w:r>
          </w:p>
        </w:tc>
        <w:tc>
          <w:tcPr>
            <w:tcW w:w="983" w:type="dxa"/>
            <w:tcBorders>
              <w:top w:val="nil"/>
              <w:left w:val="nil"/>
              <w:bottom w:val="nil"/>
              <w:right w:val="nil"/>
            </w:tcBorders>
          </w:tcPr>
          <w:p w14:paraId="33FE39EC"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hAnsi="Times New Roman" w:cs="Times New Roman"/>
                <w:sz w:val="20"/>
                <w:szCs w:val="20"/>
              </w:rPr>
              <w:t>,009</w:t>
            </w:r>
          </w:p>
        </w:tc>
      </w:tr>
      <w:tr w:rsidR="00AD3419" w:rsidRPr="00FB27ED" w14:paraId="1D4C2A4B" w14:textId="77777777" w:rsidTr="00AD3419">
        <w:trPr>
          <w:trHeight w:val="158"/>
        </w:trPr>
        <w:tc>
          <w:tcPr>
            <w:cnfStyle w:val="001000000000" w:firstRow="0" w:lastRow="0" w:firstColumn="1" w:lastColumn="0" w:oddVBand="0" w:evenVBand="0" w:oddHBand="0" w:evenHBand="0" w:firstRowFirstColumn="0" w:firstRowLastColumn="0" w:lastRowFirstColumn="0" w:lastRowLastColumn="0"/>
            <w:tcW w:w="446" w:type="dxa"/>
            <w:vMerge/>
            <w:tcBorders>
              <w:top w:val="nil"/>
              <w:left w:val="nil"/>
              <w:bottom w:val="single" w:sz="4" w:space="0" w:color="auto"/>
              <w:right w:val="nil"/>
            </w:tcBorders>
          </w:tcPr>
          <w:p w14:paraId="2C8F1FF0" w14:textId="77777777" w:rsidR="00AD3419" w:rsidRPr="00FB27ED" w:rsidRDefault="00AD3419" w:rsidP="00213C63">
            <w:pPr>
              <w:autoSpaceDE w:val="0"/>
              <w:autoSpaceDN w:val="0"/>
              <w:adjustRightInd w:val="0"/>
              <w:rPr>
                <w:rFonts w:ascii="Times New Roman" w:eastAsia="Calibri" w:hAnsi="Times New Roman" w:cs="Times New Roman"/>
                <w:sz w:val="20"/>
                <w:szCs w:val="20"/>
              </w:rPr>
            </w:pPr>
          </w:p>
        </w:tc>
        <w:tc>
          <w:tcPr>
            <w:tcW w:w="1881" w:type="dxa"/>
            <w:tcBorders>
              <w:top w:val="nil"/>
              <w:left w:val="nil"/>
              <w:bottom w:val="single" w:sz="4" w:space="0" w:color="auto"/>
              <w:right w:val="nil"/>
            </w:tcBorders>
          </w:tcPr>
          <w:p w14:paraId="09C9147B" w14:textId="77777777" w:rsidR="00AD3419" w:rsidRPr="00FB27ED" w:rsidRDefault="00AD3419" w:rsidP="00213C6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Lokasi</w:t>
            </w:r>
          </w:p>
        </w:tc>
        <w:tc>
          <w:tcPr>
            <w:tcW w:w="1156" w:type="dxa"/>
            <w:tcBorders>
              <w:top w:val="nil"/>
              <w:left w:val="nil"/>
              <w:bottom w:val="single" w:sz="4" w:space="0" w:color="auto"/>
              <w:right w:val="nil"/>
            </w:tcBorders>
          </w:tcPr>
          <w:p w14:paraId="02236171"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,226</w:t>
            </w:r>
          </w:p>
        </w:tc>
        <w:tc>
          <w:tcPr>
            <w:tcW w:w="1571" w:type="dxa"/>
            <w:tcBorders>
              <w:top w:val="nil"/>
              <w:left w:val="nil"/>
              <w:bottom w:val="single" w:sz="4" w:space="0" w:color="auto"/>
              <w:right w:val="nil"/>
            </w:tcBorders>
          </w:tcPr>
          <w:p w14:paraId="225DECB7"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,098</w:t>
            </w:r>
          </w:p>
        </w:tc>
        <w:tc>
          <w:tcPr>
            <w:tcW w:w="2121" w:type="dxa"/>
            <w:tcBorders>
              <w:top w:val="nil"/>
              <w:left w:val="nil"/>
              <w:bottom w:val="single" w:sz="4" w:space="0" w:color="auto"/>
              <w:right w:val="nil"/>
            </w:tcBorders>
          </w:tcPr>
          <w:p w14:paraId="084EF8F6"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,198</w:t>
            </w:r>
          </w:p>
        </w:tc>
        <w:tc>
          <w:tcPr>
            <w:tcW w:w="1212" w:type="dxa"/>
            <w:tcBorders>
              <w:top w:val="nil"/>
              <w:left w:val="nil"/>
              <w:bottom w:val="single" w:sz="4" w:space="0" w:color="auto"/>
              <w:right w:val="nil"/>
            </w:tcBorders>
          </w:tcPr>
          <w:p w14:paraId="58B19CA1"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2,321</w:t>
            </w:r>
          </w:p>
        </w:tc>
        <w:tc>
          <w:tcPr>
            <w:tcW w:w="983" w:type="dxa"/>
            <w:tcBorders>
              <w:top w:val="nil"/>
              <w:left w:val="nil"/>
              <w:bottom w:val="single" w:sz="4" w:space="0" w:color="auto"/>
              <w:right w:val="nil"/>
            </w:tcBorders>
          </w:tcPr>
          <w:p w14:paraId="30D2AD39" w14:textId="77777777" w:rsidR="00AD3419" w:rsidRPr="00FB27ED" w:rsidRDefault="00AD3419" w:rsidP="00213C63">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rPr>
            </w:pPr>
            <w:r w:rsidRPr="00FB27ED">
              <w:rPr>
                <w:rFonts w:ascii="Times New Roman" w:eastAsia="Calibri" w:hAnsi="Times New Roman" w:cs="Times New Roman"/>
                <w:sz w:val="20"/>
                <w:szCs w:val="20"/>
              </w:rPr>
              <w:t>,022</w:t>
            </w:r>
          </w:p>
        </w:tc>
      </w:tr>
      <w:tr w:rsidR="00AD3419" w:rsidRPr="00FB27ED" w14:paraId="12E4EDE6" w14:textId="77777777" w:rsidTr="00AD3419">
        <w:trPr>
          <w:trHeight w:val="158"/>
        </w:trPr>
        <w:tc>
          <w:tcPr>
            <w:cnfStyle w:val="001000000000" w:firstRow="0" w:lastRow="0" w:firstColumn="1" w:lastColumn="0" w:oddVBand="0" w:evenVBand="0" w:oddHBand="0" w:evenHBand="0" w:firstRowFirstColumn="0" w:firstRowLastColumn="0" w:lastRowFirstColumn="0" w:lastRowLastColumn="0"/>
            <w:tcW w:w="9370" w:type="dxa"/>
            <w:gridSpan w:val="7"/>
            <w:tcBorders>
              <w:top w:val="nil"/>
              <w:left w:val="nil"/>
              <w:bottom w:val="nil"/>
              <w:right w:val="nil"/>
            </w:tcBorders>
          </w:tcPr>
          <w:p w14:paraId="0DFF36C5" w14:textId="77777777" w:rsidR="00AD3419" w:rsidRPr="00FB27ED" w:rsidRDefault="00AD3419" w:rsidP="00213C63">
            <w:pPr>
              <w:autoSpaceDE w:val="0"/>
              <w:autoSpaceDN w:val="0"/>
              <w:adjustRightInd w:val="0"/>
              <w:rPr>
                <w:rFonts w:ascii="Times New Roman" w:eastAsia="Calibri" w:hAnsi="Times New Roman" w:cs="Times New Roman"/>
                <w:sz w:val="20"/>
                <w:szCs w:val="20"/>
              </w:rPr>
            </w:pPr>
          </w:p>
        </w:tc>
      </w:tr>
    </w:tbl>
    <w:p w14:paraId="72C3CF4A" w14:textId="77777777" w:rsidR="00F57C66" w:rsidRPr="00F57C66" w:rsidRDefault="00F57C66" w:rsidP="00F57C66">
      <w:pPr>
        <w:suppressAutoHyphens w:val="0"/>
        <w:rPr>
          <w:rFonts w:cs="Calibri"/>
          <w:bCs/>
          <w:color w:val="0D0D0D"/>
          <w:sz w:val="20"/>
          <w:szCs w:val="20"/>
          <w:lang w:val="en-US" w:eastAsia="en-US"/>
        </w:rPr>
      </w:pPr>
      <w:proofErr w:type="spellStart"/>
      <w:proofErr w:type="gramStart"/>
      <w:r w:rsidRPr="00F57C66">
        <w:rPr>
          <w:rFonts w:cs="Calibri"/>
          <w:bCs/>
          <w:color w:val="0D0D0D"/>
          <w:sz w:val="20"/>
          <w:szCs w:val="20"/>
          <w:lang w:val="en-US" w:eastAsia="en-US"/>
        </w:rPr>
        <w:lastRenderedPageBreak/>
        <w:t>Sumber</w:t>
      </w:r>
      <w:proofErr w:type="spellEnd"/>
      <w:r w:rsidRPr="00F57C66">
        <w:rPr>
          <w:rFonts w:cs="Calibri"/>
          <w:bCs/>
          <w:color w:val="0D0D0D"/>
          <w:sz w:val="20"/>
          <w:szCs w:val="20"/>
          <w:lang w:val="en-US" w:eastAsia="en-US"/>
        </w:rPr>
        <w:t xml:space="preserve"> :</w:t>
      </w:r>
      <w:proofErr w:type="gramEnd"/>
      <w:r w:rsidRPr="00F57C66">
        <w:rPr>
          <w:rFonts w:cs="Calibri"/>
          <w:bCs/>
          <w:color w:val="0D0D0D"/>
          <w:sz w:val="20"/>
          <w:szCs w:val="20"/>
          <w:lang w:val="en-US" w:eastAsia="en-US"/>
        </w:rPr>
        <w:t xml:space="preserve"> Hasil </w:t>
      </w:r>
      <w:proofErr w:type="spellStart"/>
      <w:r w:rsidRPr="00F57C66">
        <w:rPr>
          <w:rFonts w:cs="Calibri"/>
          <w:bCs/>
          <w:color w:val="0D0D0D"/>
          <w:sz w:val="20"/>
          <w:szCs w:val="20"/>
          <w:lang w:val="en-US" w:eastAsia="en-US"/>
        </w:rPr>
        <w:t>Olah</w:t>
      </w:r>
      <w:proofErr w:type="spellEnd"/>
      <w:r w:rsidRPr="00F57C66">
        <w:rPr>
          <w:rFonts w:cs="Calibri"/>
          <w:bCs/>
          <w:color w:val="0D0D0D"/>
          <w:sz w:val="20"/>
          <w:szCs w:val="20"/>
          <w:lang w:val="en-US" w:eastAsia="en-US"/>
        </w:rPr>
        <w:t xml:space="preserve"> Data SPSS 22 (2022)</w:t>
      </w:r>
    </w:p>
    <w:p w14:paraId="5CF44271" w14:textId="77777777" w:rsidR="00F57C66" w:rsidRPr="00F57C66" w:rsidRDefault="00F57C66" w:rsidP="00F57C66">
      <w:pPr>
        <w:suppressAutoHyphens w:val="0"/>
        <w:rPr>
          <w:rFonts w:cs="Calibri"/>
          <w:bCs/>
          <w:color w:val="0D0D0D"/>
          <w:sz w:val="20"/>
          <w:szCs w:val="20"/>
          <w:lang w:val="en-US" w:eastAsia="en-US"/>
        </w:rPr>
      </w:pPr>
    </w:p>
    <w:p w14:paraId="21A5CCEF" w14:textId="77777777" w:rsidR="00F57C66" w:rsidRPr="00F57C66" w:rsidRDefault="00F57C66" w:rsidP="00F57C66">
      <w:pPr>
        <w:widowControl w:val="0"/>
        <w:suppressAutoHyphens w:val="0"/>
        <w:autoSpaceDE w:val="0"/>
        <w:autoSpaceDN w:val="0"/>
        <w:ind w:firstLine="360"/>
        <w:jc w:val="both"/>
        <w:rPr>
          <w:color w:val="000000"/>
          <w:sz w:val="20"/>
          <w:szCs w:val="20"/>
          <w:lang w:val="en-US" w:eastAsia="en-US"/>
        </w:rPr>
      </w:pPr>
      <w:r w:rsidRPr="00F57C66">
        <w:rPr>
          <w:color w:val="000000"/>
          <w:sz w:val="20"/>
          <w:szCs w:val="20"/>
          <w:lang w:val="en-US" w:eastAsia="en-US"/>
        </w:rPr>
        <w:t xml:space="preserve">Dengan menggunakan </w:t>
      </w:r>
      <w:proofErr w:type="spellStart"/>
      <w:r w:rsidRPr="00F57C66">
        <w:rPr>
          <w:color w:val="000000"/>
          <w:sz w:val="20"/>
          <w:szCs w:val="20"/>
          <w:lang w:val="en-US" w:eastAsia="en-US"/>
        </w:rPr>
        <w:t>tingkat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kepercayaan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5% (a = 0,05) dan </w:t>
      </w:r>
      <w:r w:rsidRPr="00F57C66">
        <w:rPr>
          <w:i/>
          <w:color w:val="000000"/>
          <w:sz w:val="20"/>
          <w:szCs w:val="20"/>
          <w:lang w:val="en-US" w:eastAsia="en-US"/>
        </w:rPr>
        <w:t xml:space="preserve">degree of freedom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k = 4 dan df2 = n – k – 1 (</w:t>
      </w:r>
      <w:r w:rsidRPr="00F57C66">
        <w:rPr>
          <w:color w:val="000000"/>
          <w:sz w:val="20"/>
          <w:szCs w:val="20"/>
          <w:lang w:eastAsia="en-US"/>
        </w:rPr>
        <w:t>100</w:t>
      </w:r>
      <w:r w:rsidRPr="00F57C66">
        <w:rPr>
          <w:color w:val="000000"/>
          <w:sz w:val="20"/>
          <w:szCs w:val="20"/>
          <w:lang w:val="en-US" w:eastAsia="en-US"/>
        </w:rPr>
        <w:t>– 4 – 1 = 9</w:t>
      </w:r>
      <w:r w:rsidRPr="00F57C66">
        <w:rPr>
          <w:color w:val="000000"/>
          <w:sz w:val="20"/>
          <w:szCs w:val="20"/>
          <w:lang w:eastAsia="en-US"/>
        </w:rPr>
        <w:t>5</w:t>
      </w:r>
      <w:r w:rsidRPr="00F57C66">
        <w:rPr>
          <w:color w:val="000000"/>
          <w:sz w:val="20"/>
          <w:szCs w:val="20"/>
          <w:lang w:val="en-US" w:eastAsia="en-US"/>
        </w:rPr>
        <w:t xml:space="preserve">) </w:t>
      </w:r>
      <w:proofErr w:type="spellStart"/>
      <w:r w:rsidRPr="00F57C66">
        <w:rPr>
          <w:color w:val="000000"/>
          <w:sz w:val="20"/>
          <w:szCs w:val="20"/>
          <w:lang w:val="en-US" w:eastAsia="en-US"/>
        </w:rPr>
        <w:t>sehingga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diperoleh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tabel</w:t>
      </w:r>
      <w:proofErr w:type="spellEnd"/>
      <w:r w:rsidRPr="00F57C66">
        <w:rPr>
          <w:color w:val="000000"/>
          <w:sz w:val="20"/>
          <w:szCs w:val="20"/>
          <w:vertAlign w:val="subscript"/>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1,661 maka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diberikan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kesimpulan</w:t>
      </w:r>
      <w:proofErr w:type="spellEnd"/>
      <w:r w:rsidRPr="00F57C66">
        <w:rPr>
          <w:color w:val="000000"/>
          <w:sz w:val="20"/>
          <w:szCs w:val="20"/>
          <w:lang w:val="en-US" w:eastAsia="en-US"/>
        </w:rPr>
        <w:t xml:space="preserve"> sebagai </w:t>
      </w:r>
      <w:proofErr w:type="spellStart"/>
      <w:r w:rsidRPr="00F57C66">
        <w:rPr>
          <w:color w:val="000000"/>
          <w:sz w:val="20"/>
          <w:szCs w:val="20"/>
          <w:lang w:val="en-US" w:eastAsia="en-US"/>
        </w:rPr>
        <w:t>berikut</w:t>
      </w:r>
      <w:proofErr w:type="spellEnd"/>
      <w:r w:rsidRPr="00F57C66">
        <w:rPr>
          <w:color w:val="000000"/>
          <w:sz w:val="20"/>
          <w:szCs w:val="20"/>
          <w:lang w:val="en-US" w:eastAsia="en-US"/>
        </w:rPr>
        <w:t>:</w:t>
      </w:r>
    </w:p>
    <w:p w14:paraId="70B3A52B" w14:textId="77777777" w:rsidR="00F57C66" w:rsidRPr="00F57C66" w:rsidRDefault="00F57C66" w:rsidP="00F57C66">
      <w:pPr>
        <w:widowControl w:val="0"/>
        <w:numPr>
          <w:ilvl w:val="0"/>
          <w:numId w:val="23"/>
        </w:numPr>
        <w:suppressAutoHyphens w:val="0"/>
        <w:autoSpaceDE w:val="0"/>
        <w:autoSpaceDN w:val="0"/>
        <w:spacing w:after="200" w:line="276" w:lineRule="auto"/>
        <w:ind w:left="426"/>
        <w:contextualSpacing/>
        <w:jc w:val="both"/>
        <w:rPr>
          <w:rFonts w:eastAsia="TimesNewRomanPSMT"/>
          <w:color w:val="000000"/>
          <w:sz w:val="20"/>
          <w:szCs w:val="20"/>
          <w:lang w:val="en-US" w:bidi="ar"/>
        </w:rPr>
      </w:pPr>
      <w:proofErr w:type="spellStart"/>
      <w:r w:rsidRPr="00F57C66">
        <w:rPr>
          <w:rFonts w:eastAsia="TimesNewRomanPSMT"/>
          <w:color w:val="000000"/>
          <w:sz w:val="20"/>
          <w:szCs w:val="20"/>
          <w:lang w:val="en-US" w:bidi="ar"/>
        </w:rPr>
        <w:t>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kualitas</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pelayanan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36D4533D"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0</w:t>
      </w:r>
      <w:r w:rsidRPr="00F57C66">
        <w:rPr>
          <w:rFonts w:eastAsia="TimesNewRomanPSMT"/>
          <w:color w:val="000000"/>
          <w:sz w:val="20"/>
          <w:szCs w:val="20"/>
          <w:lang w:val="en-US" w:bidi="ar"/>
        </w:rPr>
        <w:t xml:space="preserve"> =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kualitas</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pelayanan</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tidak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0A8A254D"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1</w:t>
      </w:r>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kualitas</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pelayanan</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70C5C227" w14:textId="77777777" w:rsidR="00F57C66" w:rsidRPr="00F57C66" w:rsidRDefault="00F57C66" w:rsidP="00F57C66">
      <w:pPr>
        <w:widowControl w:val="0"/>
        <w:suppressAutoHyphens w:val="0"/>
        <w:autoSpaceDE w:val="0"/>
        <w:autoSpaceDN w:val="0"/>
        <w:ind w:left="426" w:firstLine="283"/>
        <w:jc w:val="both"/>
        <w:rPr>
          <w:rFonts w:eastAsia="TimesNewRomanPSMT"/>
          <w:color w:val="000000"/>
          <w:sz w:val="20"/>
          <w:szCs w:val="20"/>
          <w:lang w:val="en-US" w:bidi="ar"/>
        </w:rPr>
      </w:pPr>
      <w:proofErr w:type="spellStart"/>
      <w:r w:rsidRPr="00F57C66">
        <w:rPr>
          <w:color w:val="000000"/>
          <w:sz w:val="20"/>
          <w:szCs w:val="20"/>
          <w:lang w:val="en-US" w:eastAsia="en-US"/>
        </w:rPr>
        <w:t>Berdasarkan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tabel</w:t>
      </w:r>
      <w:proofErr w:type="spellEnd"/>
      <w:r w:rsidRPr="00F57C66">
        <w:rPr>
          <w:color w:val="000000"/>
          <w:sz w:val="20"/>
          <w:szCs w:val="20"/>
          <w:lang w:val="en-US" w:eastAsia="en-US"/>
        </w:rPr>
        <w:t xml:space="preserve"> uji t </w:t>
      </w:r>
      <w:proofErr w:type="spellStart"/>
      <w:r w:rsidRPr="00F57C66">
        <w:rPr>
          <w:color w:val="000000"/>
          <w:sz w:val="20"/>
          <w:szCs w:val="20"/>
          <w:lang w:val="en-US" w:eastAsia="en-US"/>
        </w:rPr>
        <w:t>diperoleh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5,371. Hal </w:t>
      </w:r>
      <w:proofErr w:type="spellStart"/>
      <w:r w:rsidRPr="00F57C66">
        <w:rPr>
          <w:color w:val="000000"/>
          <w:sz w:val="20"/>
          <w:szCs w:val="20"/>
          <w:lang w:val="en-US" w:eastAsia="en-US"/>
        </w:rPr>
        <w:t>ini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menunjukkan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5,371 </w:t>
      </w:r>
      <w:proofErr w:type="spellStart"/>
      <w:r w:rsidRPr="00F57C66">
        <w:rPr>
          <w:color w:val="000000"/>
          <w:sz w:val="20"/>
          <w:szCs w:val="20"/>
          <w:lang w:val="en-US" w:eastAsia="en-US"/>
        </w:rPr>
        <w:t>lebih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besar</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daripada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tabel</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1,661. Maka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disimpulkan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hipotesis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H</w:t>
      </w:r>
      <w:r w:rsidRPr="00F57C66">
        <w:rPr>
          <w:color w:val="000000"/>
          <w:sz w:val="20"/>
          <w:szCs w:val="20"/>
          <w:vertAlign w:val="subscript"/>
          <w:lang w:val="en-US" w:eastAsia="en-US"/>
        </w:rPr>
        <w:t xml:space="preserve">1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dan H</w:t>
      </w:r>
      <w:r w:rsidRPr="00F57C66">
        <w:rPr>
          <w:color w:val="000000"/>
          <w:sz w:val="20"/>
          <w:szCs w:val="20"/>
          <w:vertAlign w:val="subscript"/>
          <w:lang w:val="en-US" w:eastAsia="en-US"/>
        </w:rPr>
        <w:t xml:space="preserve">0 </w:t>
      </w:r>
      <w:proofErr w:type="spellStart"/>
      <w:r w:rsidRPr="00F57C66">
        <w:rPr>
          <w:color w:val="000000"/>
          <w:sz w:val="20"/>
          <w:szCs w:val="20"/>
          <w:lang w:val="en-US" w:eastAsia="en-US"/>
        </w:rPr>
        <w:t>ditolak</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artinya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variabel</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kualitas</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pelayanan</w:t>
      </w:r>
      <w:proofErr w:type="spellEnd"/>
      <w:r w:rsidRPr="00F57C66">
        <w:rPr>
          <w:rFonts w:eastAsia="TimesNewRomanPSMT"/>
          <w:color w:val="000000"/>
          <w:sz w:val="20"/>
          <w:szCs w:val="20"/>
          <w:lang w:val="en-US" w:bidi="ar"/>
        </w:rPr>
        <w:t xml:space="preserve"> </w:t>
      </w:r>
      <w:proofErr w:type="spellStart"/>
      <w:r w:rsidRPr="00F57C66">
        <w:rPr>
          <w:color w:val="000000"/>
          <w:sz w:val="20"/>
          <w:szCs w:val="20"/>
          <w:lang w:val="en-US" w:eastAsia="en-US"/>
        </w:rPr>
        <w:t>berpengaruh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signifikan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terhadap</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r w:rsidRPr="00F57C66">
        <w:rPr>
          <w:color w:val="000000"/>
          <w:sz w:val="20"/>
          <w:szCs w:val="20"/>
          <w:lang w:val="en-US" w:eastAsia="en-US"/>
        </w:rPr>
        <w:t xml:space="preserve"> pada BMT UGT </w:t>
      </w:r>
      <w:bookmarkStart w:id="8" w:name="_Hlk124969693"/>
      <w:r w:rsidRPr="00F57C66">
        <w:rPr>
          <w:color w:val="000000"/>
          <w:sz w:val="20"/>
          <w:szCs w:val="20"/>
          <w:lang w:val="en-US" w:eastAsia="en-US"/>
        </w:rPr>
        <w:t xml:space="preserve">Nusantara </w:t>
      </w:r>
      <w:bookmarkEnd w:id="8"/>
      <w:proofErr w:type="spellStart"/>
      <w:r w:rsidRPr="00F57C66">
        <w:rPr>
          <w:color w:val="000000"/>
          <w:sz w:val="20"/>
          <w:szCs w:val="20"/>
          <w:lang w:val="en-US" w:eastAsia="en-US"/>
        </w:rPr>
        <w:t>Capem</w:t>
      </w:r>
      <w:proofErr w:type="spellEnd"/>
      <w:r w:rsidRPr="00F57C66">
        <w:rPr>
          <w:color w:val="000000"/>
          <w:sz w:val="20"/>
          <w:szCs w:val="20"/>
          <w:lang w:val="en-US" w:eastAsia="en-US"/>
        </w:rPr>
        <w:t xml:space="preserve"> Waru </w:t>
      </w:r>
      <w:proofErr w:type="spellStart"/>
      <w:r w:rsidRPr="00F57C66">
        <w:rPr>
          <w:color w:val="000000"/>
          <w:sz w:val="20"/>
          <w:szCs w:val="20"/>
          <w:lang w:val="en-US" w:eastAsia="en-US"/>
        </w:rPr>
        <w:t>Sidoarjo</w:t>
      </w:r>
      <w:proofErr w:type="spellEnd"/>
      <w:r w:rsidRPr="00F57C66">
        <w:rPr>
          <w:color w:val="000000"/>
          <w:sz w:val="20"/>
          <w:szCs w:val="20"/>
          <w:lang w:val="en-US" w:eastAsia="en-US"/>
        </w:rPr>
        <w:t>.</w:t>
      </w:r>
    </w:p>
    <w:p w14:paraId="6DB6416F" w14:textId="77777777" w:rsidR="00F57C66" w:rsidRPr="00F57C66" w:rsidRDefault="00F57C66" w:rsidP="00F57C66">
      <w:pPr>
        <w:widowControl w:val="0"/>
        <w:numPr>
          <w:ilvl w:val="0"/>
          <w:numId w:val="23"/>
        </w:numPr>
        <w:suppressAutoHyphens w:val="0"/>
        <w:autoSpaceDE w:val="0"/>
        <w:autoSpaceDN w:val="0"/>
        <w:spacing w:after="200" w:line="276" w:lineRule="auto"/>
        <w:ind w:left="426"/>
        <w:contextualSpacing/>
        <w:jc w:val="both"/>
        <w:rPr>
          <w:rFonts w:eastAsia="TimesNewRomanPSMT"/>
          <w:color w:val="000000"/>
          <w:sz w:val="20"/>
          <w:szCs w:val="20"/>
          <w:lang w:val="en-US" w:bidi="ar"/>
        </w:rPr>
      </w:pPr>
      <w:proofErr w:type="spellStart"/>
      <w:r w:rsidRPr="00F57C66">
        <w:rPr>
          <w:rFonts w:eastAsia="TimesNewRomanPSMT"/>
          <w:color w:val="000000"/>
          <w:sz w:val="20"/>
          <w:szCs w:val="20"/>
          <w:lang w:val="en-US" w:bidi="ar"/>
        </w:rPr>
        <w:t>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kepercayaan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03F9357D"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0</w:t>
      </w:r>
      <w:r w:rsidRPr="00F57C66">
        <w:rPr>
          <w:rFonts w:eastAsia="TimesNewRomanPSMT"/>
          <w:color w:val="000000"/>
          <w:sz w:val="20"/>
          <w:szCs w:val="20"/>
          <w:lang w:val="en-US" w:bidi="ar"/>
        </w:rPr>
        <w:t xml:space="preserve"> =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kepercayaan</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tidak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0A85C11F"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2</w:t>
      </w:r>
      <w:r w:rsidRPr="00F57C66">
        <w:rPr>
          <w:rFonts w:eastAsia="TimesNewRomanPSMT"/>
          <w:color w:val="000000"/>
          <w:sz w:val="20"/>
          <w:szCs w:val="20"/>
          <w:lang w:val="en-US" w:bidi="ar"/>
        </w:rPr>
        <w:t xml:space="preserve"> =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kepercayaan</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484E8B64" w14:textId="77777777" w:rsidR="00F57C66" w:rsidRPr="00F57C66" w:rsidRDefault="00F57C66" w:rsidP="00F57C66">
      <w:pPr>
        <w:widowControl w:val="0"/>
        <w:suppressAutoHyphens w:val="0"/>
        <w:autoSpaceDE w:val="0"/>
        <w:autoSpaceDN w:val="0"/>
        <w:ind w:left="426" w:firstLine="283"/>
        <w:jc w:val="both"/>
        <w:rPr>
          <w:rFonts w:eastAsia="TimesNewRomanPSMT"/>
          <w:color w:val="000000"/>
          <w:sz w:val="20"/>
          <w:szCs w:val="20"/>
          <w:lang w:val="en-US" w:bidi="ar"/>
        </w:rPr>
      </w:pPr>
      <w:proofErr w:type="spellStart"/>
      <w:r w:rsidRPr="00F57C66">
        <w:rPr>
          <w:color w:val="000000"/>
          <w:sz w:val="20"/>
          <w:szCs w:val="20"/>
          <w:lang w:val="en-US" w:eastAsia="en-US"/>
        </w:rPr>
        <w:t>Berdasarkan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tabel</w:t>
      </w:r>
      <w:proofErr w:type="spellEnd"/>
      <w:r w:rsidRPr="00F57C66">
        <w:rPr>
          <w:color w:val="000000"/>
          <w:sz w:val="20"/>
          <w:szCs w:val="20"/>
          <w:lang w:val="en-US" w:eastAsia="en-US"/>
        </w:rPr>
        <w:t xml:space="preserve"> uji t </w:t>
      </w:r>
      <w:proofErr w:type="spellStart"/>
      <w:r w:rsidRPr="00F57C66">
        <w:rPr>
          <w:color w:val="000000"/>
          <w:sz w:val="20"/>
          <w:szCs w:val="20"/>
          <w:lang w:val="en-US" w:eastAsia="en-US"/>
        </w:rPr>
        <w:t>diperoleh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2,659. Hal </w:t>
      </w:r>
      <w:proofErr w:type="spellStart"/>
      <w:r w:rsidRPr="00F57C66">
        <w:rPr>
          <w:color w:val="000000"/>
          <w:sz w:val="20"/>
          <w:szCs w:val="20"/>
          <w:lang w:val="en-US" w:eastAsia="en-US"/>
        </w:rPr>
        <w:t>ini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menunjukkan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2,659 </w:t>
      </w:r>
      <w:proofErr w:type="spellStart"/>
      <w:r w:rsidRPr="00F57C66">
        <w:rPr>
          <w:color w:val="000000"/>
          <w:sz w:val="20"/>
          <w:szCs w:val="20"/>
          <w:lang w:val="en-US" w:eastAsia="en-US"/>
        </w:rPr>
        <w:t>lebih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besar</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daripada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tabel</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1,661. Maka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disimpulkan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hipotesis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H</w:t>
      </w:r>
      <w:r w:rsidRPr="00F57C66">
        <w:rPr>
          <w:color w:val="000000"/>
          <w:sz w:val="20"/>
          <w:szCs w:val="20"/>
          <w:vertAlign w:val="subscript"/>
          <w:lang w:val="en-US" w:eastAsia="en-US"/>
        </w:rPr>
        <w:t xml:space="preserve">2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dan H</w:t>
      </w:r>
      <w:r w:rsidRPr="00F57C66">
        <w:rPr>
          <w:color w:val="000000"/>
          <w:sz w:val="20"/>
          <w:szCs w:val="20"/>
          <w:vertAlign w:val="subscript"/>
          <w:lang w:val="en-US" w:eastAsia="en-US"/>
        </w:rPr>
        <w:t xml:space="preserve">0 </w:t>
      </w:r>
      <w:proofErr w:type="spellStart"/>
      <w:r w:rsidRPr="00F57C66">
        <w:rPr>
          <w:color w:val="000000"/>
          <w:sz w:val="20"/>
          <w:szCs w:val="20"/>
          <w:lang w:val="en-US" w:eastAsia="en-US"/>
        </w:rPr>
        <w:t>ditolak</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artinya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variabel</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kepercayaan</w:t>
      </w:r>
      <w:proofErr w:type="spellEnd"/>
      <w:r w:rsidRPr="00F57C66">
        <w:rPr>
          <w:rFonts w:eastAsia="TimesNewRomanPSMT"/>
          <w:color w:val="000000"/>
          <w:sz w:val="20"/>
          <w:szCs w:val="20"/>
          <w:lang w:val="en-US" w:bidi="ar"/>
        </w:rPr>
        <w:t xml:space="preserve"> </w:t>
      </w:r>
      <w:proofErr w:type="spellStart"/>
      <w:r w:rsidRPr="00F57C66">
        <w:rPr>
          <w:color w:val="000000"/>
          <w:sz w:val="20"/>
          <w:szCs w:val="20"/>
          <w:lang w:val="en-US" w:eastAsia="en-US"/>
        </w:rPr>
        <w:t>berpengaruh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signifikan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terhadap</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r w:rsidRPr="00F57C66">
        <w:rPr>
          <w:color w:val="000000"/>
          <w:sz w:val="20"/>
          <w:szCs w:val="20"/>
          <w:lang w:val="en-US" w:eastAsia="en-US"/>
        </w:rPr>
        <w:t xml:space="preserve"> pada BMT UGT Nusantara </w:t>
      </w:r>
      <w:proofErr w:type="spellStart"/>
      <w:r w:rsidRPr="00F57C66">
        <w:rPr>
          <w:color w:val="000000"/>
          <w:sz w:val="20"/>
          <w:szCs w:val="20"/>
          <w:lang w:val="en-US" w:eastAsia="en-US"/>
        </w:rPr>
        <w:t>Capem</w:t>
      </w:r>
      <w:proofErr w:type="spellEnd"/>
      <w:r w:rsidRPr="00F57C66">
        <w:rPr>
          <w:color w:val="000000"/>
          <w:sz w:val="20"/>
          <w:szCs w:val="20"/>
          <w:lang w:val="en-US" w:eastAsia="en-US"/>
        </w:rPr>
        <w:t xml:space="preserve"> Waru </w:t>
      </w:r>
      <w:proofErr w:type="spellStart"/>
      <w:r w:rsidRPr="00F57C66">
        <w:rPr>
          <w:color w:val="000000"/>
          <w:sz w:val="20"/>
          <w:szCs w:val="20"/>
          <w:lang w:val="en-US" w:eastAsia="en-US"/>
        </w:rPr>
        <w:t>Sidoarjo</w:t>
      </w:r>
      <w:proofErr w:type="spellEnd"/>
    </w:p>
    <w:p w14:paraId="08465FF6" w14:textId="77777777" w:rsidR="00F57C66" w:rsidRPr="00F57C66" w:rsidRDefault="00F57C66" w:rsidP="00F57C66">
      <w:pPr>
        <w:widowControl w:val="0"/>
        <w:numPr>
          <w:ilvl w:val="0"/>
          <w:numId w:val="23"/>
        </w:numPr>
        <w:suppressAutoHyphens w:val="0"/>
        <w:autoSpaceDE w:val="0"/>
        <w:autoSpaceDN w:val="0"/>
        <w:spacing w:after="200" w:line="276" w:lineRule="auto"/>
        <w:ind w:left="426"/>
        <w:contextualSpacing/>
        <w:jc w:val="both"/>
        <w:rPr>
          <w:rFonts w:eastAsia="TimesNewRomanPSMT"/>
          <w:color w:val="000000"/>
          <w:sz w:val="20"/>
          <w:szCs w:val="20"/>
          <w:lang w:val="en-US" w:bidi="ar"/>
        </w:rPr>
      </w:pPr>
      <w:proofErr w:type="spellStart"/>
      <w:r w:rsidRPr="00F57C66">
        <w:rPr>
          <w:rFonts w:eastAsia="TimesNewRomanPSMT"/>
          <w:color w:val="000000"/>
          <w:sz w:val="20"/>
          <w:szCs w:val="20"/>
          <w:lang w:val="en-US" w:bidi="ar"/>
        </w:rPr>
        <w:t>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lokasi</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0EDC11AC"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0</w:t>
      </w:r>
      <w:r w:rsidRPr="00F57C66">
        <w:rPr>
          <w:rFonts w:eastAsia="TimesNewRomanPSMT"/>
          <w:color w:val="000000"/>
          <w:sz w:val="20"/>
          <w:szCs w:val="20"/>
          <w:lang w:val="en-US" w:bidi="ar"/>
        </w:rPr>
        <w:t xml:space="preserve"> =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lokasi</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tidak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2B9EBAE5" w14:textId="77777777" w:rsidR="00F57C66" w:rsidRPr="00F57C66" w:rsidRDefault="00F57C66" w:rsidP="00F57C66">
      <w:pPr>
        <w:widowControl w:val="0"/>
        <w:suppressAutoHyphens w:val="0"/>
        <w:autoSpaceDE w:val="0"/>
        <w:autoSpaceDN w:val="0"/>
        <w:ind w:left="1134" w:hanging="360"/>
        <w:jc w:val="both"/>
        <w:rPr>
          <w:rFonts w:eastAsia="TimesNewRomanPSMT"/>
          <w:color w:val="000000"/>
          <w:sz w:val="20"/>
          <w:szCs w:val="20"/>
          <w:lang w:val="en-US" w:bidi="ar"/>
        </w:rPr>
      </w:pPr>
      <w:r w:rsidRPr="00F57C66">
        <w:rPr>
          <w:rFonts w:eastAsia="TimesNewRomanPSMT"/>
          <w:color w:val="000000"/>
          <w:sz w:val="20"/>
          <w:szCs w:val="20"/>
          <w:lang w:val="en-US" w:bidi="ar"/>
        </w:rPr>
        <w:t>H</w:t>
      </w:r>
      <w:r w:rsidRPr="00F57C66">
        <w:rPr>
          <w:rFonts w:eastAsia="TimesNewRomanPSMT"/>
          <w:color w:val="000000"/>
          <w:sz w:val="20"/>
          <w:szCs w:val="20"/>
          <w:vertAlign w:val="subscript"/>
          <w:lang w:val="en-US" w:bidi="ar"/>
        </w:rPr>
        <w:t>2</w:t>
      </w:r>
      <w:r w:rsidRPr="00F57C66">
        <w:rPr>
          <w:rFonts w:eastAsia="TimesNewRomanPSMT"/>
          <w:color w:val="000000"/>
          <w:sz w:val="20"/>
          <w:szCs w:val="20"/>
          <w:lang w:val="en-US" w:bidi="ar"/>
        </w:rPr>
        <w:t xml:space="preserve"> = </w:t>
      </w:r>
      <w:proofErr w:type="spellStart"/>
      <w:r w:rsidRPr="00F57C66">
        <w:rPr>
          <w:rFonts w:eastAsia="TimesNewRomanPSMT"/>
          <w:color w:val="000000"/>
          <w:sz w:val="20"/>
          <w:szCs w:val="20"/>
          <w:lang w:val="en-US" w:bidi="ar"/>
        </w:rPr>
        <w:t>variabel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lokasi</w:t>
      </w:r>
      <w:proofErr w:type="spellEnd"/>
      <w:r w:rsidRPr="00F57C66">
        <w:rPr>
          <w:rFonts w:eastAsia="TimesNewRomanPSMT"/>
          <w:color w:val="000000"/>
          <w:sz w:val="20"/>
          <w:szCs w:val="20"/>
          <w:lang w:val="en-US" w:bidi="ar"/>
        </w:rPr>
        <w:t xml:space="preserve"> secara </w:t>
      </w:r>
      <w:proofErr w:type="spellStart"/>
      <w:r w:rsidRPr="00F57C66">
        <w:rPr>
          <w:rFonts w:eastAsia="TimesNewRomanPSMT"/>
          <w:color w:val="000000"/>
          <w:sz w:val="20"/>
          <w:szCs w:val="20"/>
          <w:lang w:val="en-US" w:bidi="ar"/>
        </w:rPr>
        <w:t>parsial</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berpengaruh</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signifikan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terhadap</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p>
    <w:p w14:paraId="2AAB7038" w14:textId="729F9278" w:rsidR="00F57C66" w:rsidRPr="00AD3419" w:rsidRDefault="00F57C66" w:rsidP="00AD3419">
      <w:pPr>
        <w:widowControl w:val="0"/>
        <w:suppressAutoHyphens w:val="0"/>
        <w:autoSpaceDE w:val="0"/>
        <w:autoSpaceDN w:val="0"/>
        <w:ind w:left="426" w:firstLine="283"/>
        <w:jc w:val="both"/>
        <w:rPr>
          <w:color w:val="000000"/>
          <w:sz w:val="20"/>
          <w:szCs w:val="20"/>
          <w:lang w:val="en-US" w:eastAsia="en-US"/>
        </w:rPr>
      </w:pPr>
      <w:proofErr w:type="spellStart"/>
      <w:r w:rsidRPr="00F57C66">
        <w:rPr>
          <w:color w:val="000000"/>
          <w:sz w:val="20"/>
          <w:szCs w:val="20"/>
          <w:lang w:val="en-US" w:eastAsia="en-US"/>
        </w:rPr>
        <w:t>Berdasarkan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tabel</w:t>
      </w:r>
      <w:proofErr w:type="spellEnd"/>
      <w:r w:rsidRPr="00F57C66">
        <w:rPr>
          <w:color w:val="000000"/>
          <w:sz w:val="20"/>
          <w:szCs w:val="20"/>
          <w:lang w:val="en-US" w:eastAsia="en-US"/>
        </w:rPr>
        <w:t xml:space="preserve"> uji t </w:t>
      </w:r>
      <w:proofErr w:type="spellStart"/>
      <w:r w:rsidRPr="00F57C66">
        <w:rPr>
          <w:color w:val="000000"/>
          <w:sz w:val="20"/>
          <w:szCs w:val="20"/>
          <w:lang w:val="en-US" w:eastAsia="en-US"/>
        </w:rPr>
        <w:t>diperoleh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2,321. Hal </w:t>
      </w:r>
      <w:proofErr w:type="spellStart"/>
      <w:r w:rsidRPr="00F57C66">
        <w:rPr>
          <w:color w:val="000000"/>
          <w:sz w:val="20"/>
          <w:szCs w:val="20"/>
          <w:lang w:val="en-US" w:eastAsia="en-US"/>
        </w:rPr>
        <w:t>ini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menunjukkan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rFonts w:eastAsia="TimesNewRomanPSMT"/>
          <w:color w:val="000000"/>
          <w:sz w:val="20"/>
          <w:szCs w:val="20"/>
          <w:lang w:val="en-US" w:bidi="ar"/>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hitung</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2,321 </w:t>
      </w:r>
      <w:proofErr w:type="spellStart"/>
      <w:r w:rsidRPr="00F57C66">
        <w:rPr>
          <w:color w:val="000000"/>
          <w:sz w:val="20"/>
          <w:szCs w:val="20"/>
          <w:lang w:val="en-US" w:eastAsia="en-US"/>
        </w:rPr>
        <w:t>lebih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besar</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daripada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w:t>
      </w:r>
      <w:r w:rsidRPr="00F57C66">
        <w:rPr>
          <w:color w:val="000000"/>
          <w:sz w:val="20"/>
          <w:szCs w:val="20"/>
          <w:vertAlign w:val="subscript"/>
          <w:lang w:val="en-US" w:eastAsia="en-US"/>
        </w:rPr>
        <w:t>tabel</w:t>
      </w:r>
      <w:proofErr w:type="spellEnd"/>
      <w:r w:rsidRPr="00F57C66">
        <w:rPr>
          <w:color w:val="000000"/>
          <w:sz w:val="20"/>
          <w:szCs w:val="20"/>
          <w:vertAlign w:val="subscript"/>
          <w:lang w:val="en-US" w:eastAsia="en-US"/>
        </w:rPr>
        <w:t xml:space="preserve"> </w:t>
      </w:r>
      <w:r w:rsidRPr="00F57C66">
        <w:rPr>
          <w:color w:val="000000"/>
          <w:sz w:val="20"/>
          <w:szCs w:val="20"/>
          <w:lang w:val="en-US" w:eastAsia="en-US"/>
        </w:rPr>
        <w:t xml:space="preserve">1,661. Maka </w:t>
      </w:r>
      <w:proofErr w:type="spellStart"/>
      <w:r w:rsidRPr="00F57C66">
        <w:rPr>
          <w:color w:val="000000"/>
          <w:sz w:val="20"/>
          <w:szCs w:val="20"/>
          <w:lang w:val="en-US" w:eastAsia="en-US"/>
        </w:rPr>
        <w:t>dapat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disimpulkan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rFonts w:eastAsia="TimesNewRomanPSMT"/>
          <w:color w:val="000000"/>
          <w:sz w:val="20"/>
          <w:szCs w:val="20"/>
          <w:lang w:val="en-US" w:bidi="ar"/>
        </w:rPr>
        <w:t xml:space="preserve"> </w:t>
      </w:r>
      <w:proofErr w:type="spellStart"/>
      <w:r w:rsidRPr="00F57C66">
        <w:rPr>
          <w:color w:val="000000"/>
          <w:sz w:val="20"/>
          <w:szCs w:val="20"/>
          <w:lang w:val="en-US" w:eastAsia="en-US"/>
        </w:rPr>
        <w:t>hipotesis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H</w:t>
      </w:r>
      <w:r w:rsidRPr="00F57C66">
        <w:rPr>
          <w:color w:val="000000"/>
          <w:sz w:val="20"/>
          <w:szCs w:val="20"/>
          <w:vertAlign w:val="subscript"/>
          <w:lang w:val="en-US" w:eastAsia="en-US"/>
        </w:rPr>
        <w:t xml:space="preserve">3 </w:t>
      </w:r>
      <w:proofErr w:type="spellStart"/>
      <w:r w:rsidRPr="00F57C66">
        <w:rPr>
          <w:color w:val="000000"/>
          <w:sz w:val="20"/>
          <w:szCs w:val="20"/>
          <w:lang w:val="en-US" w:eastAsia="en-US"/>
        </w:rPr>
        <w:t>diterima</w:t>
      </w:r>
      <w:proofErr w:type="spellEnd"/>
      <w:r w:rsidRPr="00F57C66">
        <w:rPr>
          <w:color w:val="000000"/>
          <w:sz w:val="20"/>
          <w:szCs w:val="20"/>
          <w:lang w:val="en-US" w:eastAsia="en-US"/>
        </w:rPr>
        <w:t xml:space="preserve"> dan H</w:t>
      </w:r>
      <w:r w:rsidRPr="00F57C66">
        <w:rPr>
          <w:color w:val="000000"/>
          <w:sz w:val="20"/>
          <w:szCs w:val="20"/>
          <w:vertAlign w:val="subscript"/>
          <w:lang w:val="en-US" w:eastAsia="en-US"/>
        </w:rPr>
        <w:t xml:space="preserve">0 </w:t>
      </w:r>
      <w:proofErr w:type="spellStart"/>
      <w:r w:rsidRPr="00F57C66">
        <w:rPr>
          <w:color w:val="000000"/>
          <w:sz w:val="20"/>
          <w:szCs w:val="20"/>
          <w:lang w:val="en-US" w:eastAsia="en-US"/>
        </w:rPr>
        <w:t>ditolak</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artinya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variabel</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lokasi</w:t>
      </w:r>
      <w:proofErr w:type="spellEnd"/>
      <w:r w:rsidRPr="00F57C66">
        <w:rPr>
          <w:rFonts w:eastAsia="TimesNewRomanPSMT"/>
          <w:color w:val="000000"/>
          <w:sz w:val="20"/>
          <w:szCs w:val="20"/>
          <w:lang w:val="en-US" w:bidi="ar"/>
        </w:rPr>
        <w:t xml:space="preserve"> </w:t>
      </w:r>
      <w:proofErr w:type="spellStart"/>
      <w:r w:rsidRPr="00F57C66">
        <w:rPr>
          <w:color w:val="000000"/>
          <w:sz w:val="20"/>
          <w:szCs w:val="20"/>
          <w:lang w:val="en-US" w:eastAsia="en-US"/>
        </w:rPr>
        <w:t>berpengaruh</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signifikan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terhadap</w:t>
      </w:r>
      <w:proofErr w:type="spellEnd"/>
      <w:r w:rsidRPr="00F57C66">
        <w:rPr>
          <w:color w:val="000000"/>
          <w:sz w:val="20"/>
          <w:szCs w:val="20"/>
          <w:lang w:val="en-US" w:eastAsia="en-US"/>
        </w:rPr>
        <w:t xml:space="preserve"> </w:t>
      </w:r>
      <w:proofErr w:type="spellStart"/>
      <w:r w:rsidRPr="00F57C66">
        <w:rPr>
          <w:rFonts w:eastAsia="TimesNewRomanPSMT"/>
          <w:color w:val="000000"/>
          <w:sz w:val="20"/>
          <w:szCs w:val="20"/>
          <w:lang w:val="en-US" w:bidi="ar"/>
        </w:rPr>
        <w:t>kepuasan</w:t>
      </w:r>
      <w:proofErr w:type="spellEnd"/>
      <w:r w:rsidRPr="00F57C66">
        <w:rPr>
          <w:rFonts w:eastAsia="TimesNewRomanPSMT"/>
          <w:color w:val="000000"/>
          <w:sz w:val="20"/>
          <w:szCs w:val="20"/>
          <w:lang w:val="en-US" w:bidi="ar"/>
        </w:rPr>
        <w:t xml:space="preserve"> </w:t>
      </w:r>
      <w:proofErr w:type="spellStart"/>
      <w:r w:rsidRPr="00F57C66">
        <w:rPr>
          <w:rFonts w:eastAsia="TimesNewRomanPSMT"/>
          <w:color w:val="000000"/>
          <w:sz w:val="20"/>
          <w:szCs w:val="20"/>
          <w:lang w:val="en-US" w:bidi="ar"/>
        </w:rPr>
        <w:t>nasabah</w:t>
      </w:r>
      <w:proofErr w:type="spellEnd"/>
      <w:r w:rsidRPr="00F57C66">
        <w:rPr>
          <w:color w:val="000000"/>
          <w:sz w:val="20"/>
          <w:szCs w:val="20"/>
          <w:lang w:val="en-US" w:eastAsia="en-US"/>
        </w:rPr>
        <w:t xml:space="preserve"> pada BMT UGT Nusantara </w:t>
      </w:r>
      <w:proofErr w:type="spellStart"/>
      <w:r w:rsidRPr="00F57C66">
        <w:rPr>
          <w:color w:val="000000"/>
          <w:sz w:val="20"/>
          <w:szCs w:val="20"/>
          <w:lang w:val="en-US" w:eastAsia="en-US"/>
        </w:rPr>
        <w:t>Capem</w:t>
      </w:r>
      <w:proofErr w:type="spellEnd"/>
      <w:r w:rsidRPr="00F57C66">
        <w:rPr>
          <w:color w:val="000000"/>
          <w:sz w:val="20"/>
          <w:szCs w:val="20"/>
          <w:lang w:val="en-US" w:eastAsia="en-US"/>
        </w:rPr>
        <w:t xml:space="preserve"> Waru </w:t>
      </w:r>
      <w:proofErr w:type="spellStart"/>
      <w:r w:rsidRPr="00F57C66">
        <w:rPr>
          <w:color w:val="000000"/>
          <w:sz w:val="20"/>
          <w:szCs w:val="20"/>
          <w:lang w:val="en-US" w:eastAsia="en-US"/>
        </w:rPr>
        <w:t>Sidoarjo</w:t>
      </w:r>
      <w:proofErr w:type="spellEnd"/>
      <w:r w:rsidRPr="00F57C66">
        <w:rPr>
          <w:color w:val="000000"/>
          <w:sz w:val="20"/>
          <w:szCs w:val="20"/>
          <w:lang w:val="en-US" w:eastAsia="en-US"/>
        </w:rPr>
        <w:t>.</w:t>
      </w:r>
    </w:p>
    <w:p w14:paraId="3989E6EC" w14:textId="77777777" w:rsidR="00F57C66" w:rsidRPr="00285876" w:rsidRDefault="00F57C66" w:rsidP="006013BB">
      <w:pPr>
        <w:autoSpaceDE w:val="0"/>
        <w:autoSpaceDN w:val="0"/>
        <w:adjustRightInd w:val="0"/>
        <w:ind w:left="-284" w:firstLine="993"/>
        <w:jc w:val="both"/>
        <w:rPr>
          <w:sz w:val="20"/>
          <w:szCs w:val="20"/>
          <w:lang w:val="en-US"/>
        </w:rPr>
      </w:pPr>
    </w:p>
    <w:p w14:paraId="3660D4D1" w14:textId="09742F64" w:rsidR="00C47F7E" w:rsidRPr="00922B1F" w:rsidRDefault="00C47F7E" w:rsidP="00221C9D">
      <w:pPr>
        <w:autoSpaceDE w:val="0"/>
        <w:autoSpaceDN w:val="0"/>
        <w:adjustRightInd w:val="0"/>
        <w:ind w:left="-284"/>
        <w:jc w:val="both"/>
        <w:rPr>
          <w:b/>
          <w:sz w:val="22"/>
          <w:szCs w:val="22"/>
        </w:rPr>
      </w:pPr>
      <w:r w:rsidRPr="00922B1F">
        <w:rPr>
          <w:b/>
          <w:sz w:val="22"/>
          <w:szCs w:val="22"/>
        </w:rPr>
        <w:t>Koefisien Determinasi Berganda (R)</w:t>
      </w:r>
    </w:p>
    <w:p w14:paraId="0864433D" w14:textId="77777777" w:rsidR="00221C9D" w:rsidRPr="00221C9D" w:rsidRDefault="00221C9D" w:rsidP="00221C9D">
      <w:pPr>
        <w:autoSpaceDE w:val="0"/>
        <w:autoSpaceDN w:val="0"/>
        <w:adjustRightInd w:val="0"/>
        <w:ind w:left="-284"/>
        <w:jc w:val="both"/>
      </w:pPr>
    </w:p>
    <w:p w14:paraId="5F6CCB7D" w14:textId="77777777" w:rsidR="00F57C66" w:rsidRPr="00F57C66" w:rsidRDefault="00F57C66" w:rsidP="00F57C66">
      <w:pPr>
        <w:suppressAutoHyphens w:val="0"/>
        <w:autoSpaceDE w:val="0"/>
        <w:autoSpaceDN w:val="0"/>
        <w:adjustRightInd w:val="0"/>
        <w:jc w:val="center"/>
        <w:rPr>
          <w:b/>
          <w:color w:val="000000"/>
          <w:sz w:val="20"/>
          <w:szCs w:val="20"/>
          <w:lang w:eastAsia="en-US"/>
        </w:rPr>
      </w:pPr>
      <w:r w:rsidRPr="00F57C66">
        <w:rPr>
          <w:b/>
          <w:color w:val="000000"/>
          <w:sz w:val="20"/>
          <w:szCs w:val="20"/>
          <w:lang w:eastAsia="en-US"/>
        </w:rPr>
        <w:t>Tabel</w:t>
      </w:r>
    </w:p>
    <w:p w14:paraId="6BC75FDC" w14:textId="77777777" w:rsidR="00F57C66" w:rsidRDefault="00F57C66" w:rsidP="00F57C66">
      <w:pPr>
        <w:suppressAutoHyphens w:val="0"/>
        <w:autoSpaceDE w:val="0"/>
        <w:autoSpaceDN w:val="0"/>
        <w:adjustRightInd w:val="0"/>
        <w:ind w:left="2160" w:firstLine="720"/>
        <w:rPr>
          <w:b/>
          <w:color w:val="000000"/>
          <w:sz w:val="20"/>
          <w:szCs w:val="20"/>
          <w:lang w:val="en-US" w:eastAsia="en-US"/>
        </w:rPr>
      </w:pPr>
      <w:r w:rsidRPr="00F57C66">
        <w:rPr>
          <w:b/>
          <w:color w:val="000000"/>
          <w:sz w:val="20"/>
          <w:szCs w:val="20"/>
          <w:lang w:val="en-US" w:eastAsia="en-US"/>
        </w:rPr>
        <w:t xml:space="preserve">Hasil Uji </w:t>
      </w:r>
      <w:proofErr w:type="spellStart"/>
      <w:r w:rsidRPr="00F57C66">
        <w:rPr>
          <w:b/>
          <w:color w:val="000000"/>
          <w:sz w:val="20"/>
          <w:szCs w:val="20"/>
          <w:lang w:val="en-US" w:eastAsia="en-US"/>
        </w:rPr>
        <w:t>Koefisien</w:t>
      </w:r>
      <w:proofErr w:type="spellEnd"/>
      <w:r w:rsidRPr="00F57C66">
        <w:rPr>
          <w:b/>
          <w:color w:val="000000"/>
          <w:sz w:val="20"/>
          <w:szCs w:val="20"/>
          <w:lang w:val="en-US" w:eastAsia="en-US"/>
        </w:rPr>
        <w:t xml:space="preserve"> </w:t>
      </w:r>
      <w:proofErr w:type="spellStart"/>
      <w:r w:rsidRPr="00F57C66">
        <w:rPr>
          <w:b/>
          <w:color w:val="000000"/>
          <w:sz w:val="20"/>
          <w:szCs w:val="20"/>
          <w:lang w:val="en-US" w:eastAsia="en-US"/>
        </w:rPr>
        <w:t>Korelasi</w:t>
      </w:r>
      <w:proofErr w:type="spellEnd"/>
      <w:r w:rsidRPr="00F57C66">
        <w:rPr>
          <w:b/>
          <w:color w:val="000000"/>
          <w:sz w:val="20"/>
          <w:szCs w:val="20"/>
          <w:lang w:val="en-US" w:eastAsia="en-US"/>
        </w:rPr>
        <w:t xml:space="preserve"> (R)</w:t>
      </w:r>
    </w:p>
    <w:tbl>
      <w:tblPr>
        <w:tblStyle w:val="TableGrid"/>
        <w:tblpPr w:leftFromText="180" w:rightFromText="180" w:vertAnchor="text" w:horzAnchor="page" w:tblpX="1494" w:tblpY="161"/>
        <w:tblW w:w="8926" w:type="dxa"/>
        <w:tblLayout w:type="fixed"/>
        <w:tblLook w:val="0000" w:firstRow="0" w:lastRow="0" w:firstColumn="0" w:lastColumn="0" w:noHBand="0" w:noVBand="0"/>
      </w:tblPr>
      <w:tblGrid>
        <w:gridCol w:w="2665"/>
        <w:gridCol w:w="992"/>
        <w:gridCol w:w="1497"/>
        <w:gridCol w:w="1476"/>
        <w:gridCol w:w="2296"/>
      </w:tblGrid>
      <w:tr w:rsidR="00AD3419" w:rsidRPr="00FB27ED" w14:paraId="45CDFF8B" w14:textId="77777777" w:rsidTr="00213C63">
        <w:tc>
          <w:tcPr>
            <w:tcW w:w="8926" w:type="dxa"/>
            <w:gridSpan w:val="5"/>
            <w:tcBorders>
              <w:top w:val="nil"/>
              <w:left w:val="nil"/>
              <w:bottom w:val="single" w:sz="4" w:space="0" w:color="auto"/>
              <w:right w:val="nil"/>
            </w:tcBorders>
          </w:tcPr>
          <w:p w14:paraId="7341FE84" w14:textId="77777777" w:rsidR="00AD3419" w:rsidRPr="00FB27ED" w:rsidRDefault="00AD3419" w:rsidP="00213C63">
            <w:pPr>
              <w:autoSpaceDE w:val="0"/>
              <w:autoSpaceDN w:val="0"/>
              <w:adjustRightInd w:val="0"/>
              <w:ind w:left="60" w:right="60"/>
              <w:jc w:val="center"/>
              <w:rPr>
                <w:rFonts w:ascii="Times New Roman" w:eastAsia="Calibri" w:hAnsi="Times New Roman" w:cs="Times New Roman"/>
                <w:i/>
                <w:iCs/>
                <w:sz w:val="20"/>
                <w:szCs w:val="20"/>
              </w:rPr>
            </w:pPr>
            <w:r w:rsidRPr="00FB27ED">
              <w:rPr>
                <w:rFonts w:ascii="Times New Roman" w:eastAsia="Calibri" w:hAnsi="Times New Roman" w:cs="Times New Roman"/>
                <w:b/>
                <w:bCs/>
                <w:i/>
                <w:iCs/>
                <w:sz w:val="20"/>
                <w:szCs w:val="20"/>
              </w:rPr>
              <w:t>Model Summary</w:t>
            </w:r>
            <w:r w:rsidRPr="00FB27ED">
              <w:rPr>
                <w:rFonts w:ascii="Times New Roman" w:eastAsia="Calibri" w:hAnsi="Times New Roman" w:cs="Times New Roman"/>
                <w:b/>
                <w:bCs/>
                <w:i/>
                <w:iCs/>
                <w:sz w:val="20"/>
                <w:szCs w:val="20"/>
                <w:vertAlign w:val="superscript"/>
              </w:rPr>
              <w:t>b</w:t>
            </w:r>
          </w:p>
        </w:tc>
      </w:tr>
      <w:tr w:rsidR="00AD3419" w:rsidRPr="00FB27ED" w14:paraId="626C8C08" w14:textId="77777777" w:rsidTr="00213C63">
        <w:tc>
          <w:tcPr>
            <w:tcW w:w="2665" w:type="dxa"/>
            <w:tcBorders>
              <w:top w:val="single" w:sz="4" w:space="0" w:color="auto"/>
              <w:left w:val="nil"/>
              <w:bottom w:val="single" w:sz="4" w:space="0" w:color="auto"/>
              <w:right w:val="nil"/>
            </w:tcBorders>
          </w:tcPr>
          <w:p w14:paraId="0AD15F6D" w14:textId="77777777" w:rsidR="00AD3419" w:rsidRPr="00FB27ED" w:rsidRDefault="00AD3419" w:rsidP="00213C63">
            <w:pPr>
              <w:autoSpaceDE w:val="0"/>
              <w:autoSpaceDN w:val="0"/>
              <w:adjustRightInd w:val="0"/>
              <w:spacing w:line="320" w:lineRule="atLeast"/>
              <w:ind w:left="60" w:right="60"/>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Model</w:t>
            </w:r>
          </w:p>
        </w:tc>
        <w:tc>
          <w:tcPr>
            <w:tcW w:w="992" w:type="dxa"/>
            <w:tcBorders>
              <w:top w:val="single" w:sz="4" w:space="0" w:color="auto"/>
              <w:left w:val="nil"/>
              <w:bottom w:val="single" w:sz="4" w:space="0" w:color="auto"/>
              <w:right w:val="nil"/>
            </w:tcBorders>
          </w:tcPr>
          <w:p w14:paraId="1D46899A" w14:textId="77777777" w:rsidR="00AD3419" w:rsidRPr="00FB27ED" w:rsidRDefault="00AD3419" w:rsidP="00213C63">
            <w:pPr>
              <w:autoSpaceDE w:val="0"/>
              <w:autoSpaceDN w:val="0"/>
              <w:adjustRightInd w:val="0"/>
              <w:spacing w:line="320" w:lineRule="atLeast"/>
              <w:ind w:left="60" w:right="60"/>
              <w:jc w:val="center"/>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R</w:t>
            </w:r>
          </w:p>
        </w:tc>
        <w:tc>
          <w:tcPr>
            <w:tcW w:w="1497" w:type="dxa"/>
            <w:tcBorders>
              <w:top w:val="single" w:sz="4" w:space="0" w:color="auto"/>
              <w:left w:val="nil"/>
              <w:bottom w:val="single" w:sz="4" w:space="0" w:color="auto"/>
              <w:right w:val="nil"/>
            </w:tcBorders>
          </w:tcPr>
          <w:p w14:paraId="3619AAD8" w14:textId="77777777" w:rsidR="00AD3419" w:rsidRPr="00FB27ED" w:rsidRDefault="00AD3419" w:rsidP="00213C63">
            <w:pPr>
              <w:autoSpaceDE w:val="0"/>
              <w:autoSpaceDN w:val="0"/>
              <w:adjustRightInd w:val="0"/>
              <w:ind w:left="60"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R Square</w:t>
            </w:r>
          </w:p>
        </w:tc>
        <w:tc>
          <w:tcPr>
            <w:tcW w:w="1476" w:type="dxa"/>
            <w:tcBorders>
              <w:top w:val="single" w:sz="4" w:space="0" w:color="auto"/>
              <w:left w:val="nil"/>
              <w:bottom w:val="single" w:sz="4" w:space="0" w:color="auto"/>
              <w:right w:val="nil"/>
            </w:tcBorders>
          </w:tcPr>
          <w:p w14:paraId="11BBE867" w14:textId="77777777" w:rsidR="00AD3419" w:rsidRPr="00FB27ED" w:rsidRDefault="00AD3419" w:rsidP="00213C63">
            <w:pPr>
              <w:autoSpaceDE w:val="0"/>
              <w:autoSpaceDN w:val="0"/>
              <w:adjustRightInd w:val="0"/>
              <w:ind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Adjusted R Square</w:t>
            </w:r>
          </w:p>
        </w:tc>
        <w:tc>
          <w:tcPr>
            <w:tcW w:w="2296" w:type="dxa"/>
            <w:tcBorders>
              <w:top w:val="single" w:sz="4" w:space="0" w:color="auto"/>
              <w:left w:val="nil"/>
              <w:bottom w:val="single" w:sz="4" w:space="0" w:color="auto"/>
              <w:right w:val="nil"/>
            </w:tcBorders>
          </w:tcPr>
          <w:p w14:paraId="70CF7947" w14:textId="77777777" w:rsidR="00AD3419" w:rsidRPr="00FB27ED" w:rsidRDefault="00AD3419" w:rsidP="00213C63">
            <w:pPr>
              <w:autoSpaceDE w:val="0"/>
              <w:autoSpaceDN w:val="0"/>
              <w:adjustRightInd w:val="0"/>
              <w:spacing w:line="320" w:lineRule="atLeast"/>
              <w:ind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Std. Error of the Estimate</w:t>
            </w:r>
          </w:p>
        </w:tc>
      </w:tr>
      <w:tr w:rsidR="00AD3419" w:rsidRPr="00FB27ED" w14:paraId="1F9774A6" w14:textId="77777777" w:rsidTr="00213C63">
        <w:tc>
          <w:tcPr>
            <w:tcW w:w="2665" w:type="dxa"/>
            <w:tcBorders>
              <w:top w:val="single" w:sz="4" w:space="0" w:color="auto"/>
              <w:left w:val="nil"/>
              <w:bottom w:val="single" w:sz="4" w:space="0" w:color="auto"/>
              <w:right w:val="nil"/>
            </w:tcBorders>
          </w:tcPr>
          <w:p w14:paraId="7944F6D4" w14:textId="77777777" w:rsidR="00AD3419" w:rsidRPr="00FB27ED" w:rsidRDefault="00AD3419" w:rsidP="00213C63">
            <w:pPr>
              <w:autoSpaceDE w:val="0"/>
              <w:autoSpaceDN w:val="0"/>
              <w:adjustRightInd w:val="0"/>
              <w:spacing w:line="320" w:lineRule="atLeast"/>
              <w:ind w:left="60" w:right="60"/>
              <w:rPr>
                <w:rFonts w:ascii="Times New Roman" w:eastAsia="Calibri" w:hAnsi="Times New Roman" w:cs="Times New Roman"/>
                <w:sz w:val="20"/>
                <w:szCs w:val="20"/>
              </w:rPr>
            </w:pPr>
            <w:r w:rsidRPr="00FB27ED">
              <w:rPr>
                <w:rFonts w:ascii="Times New Roman" w:eastAsia="Calibri" w:hAnsi="Times New Roman" w:cs="Times New Roman"/>
                <w:sz w:val="20"/>
                <w:szCs w:val="20"/>
              </w:rPr>
              <w:t>1</w:t>
            </w:r>
          </w:p>
        </w:tc>
        <w:tc>
          <w:tcPr>
            <w:tcW w:w="992" w:type="dxa"/>
            <w:tcBorders>
              <w:top w:val="single" w:sz="4" w:space="0" w:color="auto"/>
              <w:left w:val="nil"/>
              <w:bottom w:val="single" w:sz="4" w:space="0" w:color="auto"/>
              <w:right w:val="nil"/>
            </w:tcBorders>
          </w:tcPr>
          <w:p w14:paraId="65BE20BE" w14:textId="77777777" w:rsidR="00AD3419" w:rsidRPr="00FB27ED" w:rsidRDefault="00AD3419" w:rsidP="00213C63">
            <w:pPr>
              <w:autoSpaceDE w:val="0"/>
              <w:autoSpaceDN w:val="0"/>
              <w:adjustRightInd w:val="0"/>
              <w:spacing w:line="320" w:lineRule="atLeast"/>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,623</w:t>
            </w:r>
            <w:r w:rsidRPr="00FB27ED">
              <w:rPr>
                <w:rFonts w:ascii="Times New Roman" w:eastAsia="Calibri" w:hAnsi="Times New Roman" w:cs="Times New Roman"/>
                <w:sz w:val="20"/>
                <w:szCs w:val="20"/>
                <w:vertAlign w:val="superscript"/>
              </w:rPr>
              <w:t>a</w:t>
            </w:r>
          </w:p>
        </w:tc>
        <w:tc>
          <w:tcPr>
            <w:tcW w:w="1497" w:type="dxa"/>
            <w:tcBorders>
              <w:top w:val="single" w:sz="4" w:space="0" w:color="auto"/>
              <w:left w:val="nil"/>
              <w:bottom w:val="single" w:sz="4" w:space="0" w:color="auto"/>
              <w:right w:val="nil"/>
            </w:tcBorders>
          </w:tcPr>
          <w:p w14:paraId="49FB116F" w14:textId="77777777" w:rsidR="00AD3419" w:rsidRPr="00FB27ED" w:rsidRDefault="00AD3419" w:rsidP="00213C63">
            <w:pPr>
              <w:autoSpaceDE w:val="0"/>
              <w:autoSpaceDN w:val="0"/>
              <w:adjustRightInd w:val="0"/>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,388</w:t>
            </w:r>
          </w:p>
        </w:tc>
        <w:tc>
          <w:tcPr>
            <w:tcW w:w="1476" w:type="dxa"/>
            <w:tcBorders>
              <w:top w:val="single" w:sz="4" w:space="0" w:color="auto"/>
              <w:left w:val="nil"/>
              <w:bottom w:val="single" w:sz="4" w:space="0" w:color="auto"/>
              <w:right w:val="nil"/>
            </w:tcBorders>
          </w:tcPr>
          <w:p w14:paraId="3FD8A531" w14:textId="77777777" w:rsidR="00AD3419" w:rsidRPr="00FB27ED" w:rsidRDefault="00AD3419" w:rsidP="00213C63">
            <w:pPr>
              <w:autoSpaceDE w:val="0"/>
              <w:autoSpaceDN w:val="0"/>
              <w:adjustRightInd w:val="0"/>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,369</w:t>
            </w:r>
          </w:p>
        </w:tc>
        <w:tc>
          <w:tcPr>
            <w:tcW w:w="2296" w:type="dxa"/>
            <w:tcBorders>
              <w:top w:val="single" w:sz="4" w:space="0" w:color="auto"/>
              <w:left w:val="nil"/>
              <w:bottom w:val="single" w:sz="4" w:space="0" w:color="auto"/>
              <w:right w:val="nil"/>
            </w:tcBorders>
          </w:tcPr>
          <w:p w14:paraId="754628C8" w14:textId="77777777" w:rsidR="00AD3419" w:rsidRPr="00FB27ED" w:rsidRDefault="00AD3419" w:rsidP="00213C63">
            <w:pPr>
              <w:autoSpaceDE w:val="0"/>
              <w:autoSpaceDN w:val="0"/>
              <w:adjustRightInd w:val="0"/>
              <w:spacing w:line="320" w:lineRule="atLeast"/>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1,56195</w:t>
            </w:r>
          </w:p>
        </w:tc>
      </w:tr>
    </w:tbl>
    <w:p w14:paraId="56127B39" w14:textId="77777777" w:rsidR="00F57C66" w:rsidRPr="00F57C66" w:rsidRDefault="00F57C66" w:rsidP="00F57C66">
      <w:pPr>
        <w:suppressAutoHyphens w:val="0"/>
        <w:spacing w:before="240" w:after="200"/>
        <w:rPr>
          <w:rFonts w:cs="Calibri"/>
          <w:bCs/>
          <w:sz w:val="20"/>
          <w:szCs w:val="20"/>
          <w:lang w:eastAsia="en-US"/>
        </w:rPr>
      </w:pPr>
      <w:proofErr w:type="spellStart"/>
      <w:proofErr w:type="gramStart"/>
      <w:r w:rsidRPr="00F57C66">
        <w:rPr>
          <w:rFonts w:cs="Calibri"/>
          <w:bCs/>
          <w:color w:val="0D0D0D"/>
          <w:sz w:val="20"/>
          <w:szCs w:val="20"/>
          <w:lang w:val="en-US" w:eastAsia="en-US"/>
        </w:rPr>
        <w:t>Sumber</w:t>
      </w:r>
      <w:proofErr w:type="spellEnd"/>
      <w:r w:rsidRPr="00F57C66">
        <w:rPr>
          <w:rFonts w:cs="Calibri"/>
          <w:bCs/>
          <w:color w:val="0D0D0D"/>
          <w:sz w:val="20"/>
          <w:szCs w:val="20"/>
          <w:lang w:val="en-US" w:eastAsia="en-US"/>
        </w:rPr>
        <w:t xml:space="preserve"> :Hasil</w:t>
      </w:r>
      <w:proofErr w:type="gramEnd"/>
      <w:r w:rsidRPr="00F57C66">
        <w:rPr>
          <w:rFonts w:cs="Calibri"/>
          <w:bCs/>
          <w:color w:val="0D0D0D"/>
          <w:sz w:val="20"/>
          <w:szCs w:val="20"/>
          <w:lang w:val="en-US" w:eastAsia="en-US"/>
        </w:rPr>
        <w:t xml:space="preserve"> </w:t>
      </w:r>
      <w:proofErr w:type="spellStart"/>
      <w:r w:rsidRPr="00F57C66">
        <w:rPr>
          <w:rFonts w:cs="Calibri"/>
          <w:bCs/>
          <w:color w:val="0D0D0D"/>
          <w:sz w:val="20"/>
          <w:szCs w:val="20"/>
          <w:lang w:val="en-US" w:eastAsia="en-US"/>
        </w:rPr>
        <w:t>Olah</w:t>
      </w:r>
      <w:proofErr w:type="spellEnd"/>
      <w:r w:rsidRPr="00F57C66">
        <w:rPr>
          <w:rFonts w:cs="Calibri"/>
          <w:bCs/>
          <w:color w:val="0D0D0D"/>
          <w:sz w:val="20"/>
          <w:szCs w:val="20"/>
          <w:lang w:val="en-US" w:eastAsia="en-US"/>
        </w:rPr>
        <w:t xml:space="preserve"> Data SPSS 22 (2022)</w:t>
      </w:r>
    </w:p>
    <w:p w14:paraId="1E0E29BA" w14:textId="77777777" w:rsidR="00F57C66" w:rsidRDefault="00F57C66" w:rsidP="00F57C66">
      <w:pPr>
        <w:suppressAutoHyphens w:val="0"/>
        <w:ind w:firstLine="720"/>
        <w:jc w:val="both"/>
        <w:rPr>
          <w:color w:val="000000"/>
          <w:sz w:val="20"/>
          <w:szCs w:val="20"/>
          <w:lang w:val="en-US" w:eastAsia="en-US"/>
        </w:rPr>
      </w:pPr>
      <w:r w:rsidRPr="00F57C66">
        <w:rPr>
          <w:color w:val="000000"/>
          <w:sz w:val="20"/>
          <w:szCs w:val="20"/>
          <w:lang w:val="en-US" w:eastAsia="en-US"/>
        </w:rPr>
        <w:t xml:space="preserve">Nilai R </w:t>
      </w:r>
      <w:proofErr w:type="spellStart"/>
      <w:r w:rsidRPr="00F57C66">
        <w:rPr>
          <w:color w:val="000000"/>
          <w:sz w:val="20"/>
          <w:szCs w:val="20"/>
          <w:lang w:val="en-US" w:eastAsia="en-US"/>
        </w:rPr>
        <w:t>diatas</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sebesar</w:t>
      </w:r>
      <w:proofErr w:type="spellEnd"/>
      <w:r w:rsidRPr="00F57C66">
        <w:rPr>
          <w:color w:val="000000"/>
          <w:sz w:val="20"/>
          <w:szCs w:val="20"/>
          <w:lang w:val="en-US" w:eastAsia="en-US"/>
        </w:rPr>
        <w:t xml:space="preserve"> 0,623 yang </w:t>
      </w:r>
      <w:proofErr w:type="spellStart"/>
      <w:r w:rsidRPr="00F57C66">
        <w:rPr>
          <w:color w:val="000000"/>
          <w:sz w:val="20"/>
          <w:szCs w:val="20"/>
          <w:lang w:val="en-US" w:eastAsia="en-US"/>
        </w:rPr>
        <w:t>berarti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jangkauan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w:t>
      </w:r>
      <w:proofErr w:type="spellEnd"/>
      <w:r w:rsidRPr="00F57C66">
        <w:rPr>
          <w:color w:val="000000"/>
          <w:sz w:val="20"/>
          <w:szCs w:val="20"/>
          <w:lang w:val="en-US" w:eastAsia="en-US"/>
        </w:rPr>
        <w:t xml:space="preserve"> R berada </w:t>
      </w:r>
      <w:proofErr w:type="spellStart"/>
      <w:r w:rsidRPr="00F57C66">
        <w:rPr>
          <w:color w:val="000000"/>
          <w:sz w:val="20"/>
          <w:szCs w:val="20"/>
          <w:lang w:val="en-US" w:eastAsia="en-US"/>
        </w:rPr>
        <w:t>antara</w:t>
      </w:r>
      <w:proofErr w:type="spellEnd"/>
      <w:r w:rsidRPr="00F57C66">
        <w:rPr>
          <w:color w:val="000000"/>
          <w:sz w:val="20"/>
          <w:szCs w:val="20"/>
          <w:lang w:val="en-US" w:eastAsia="en-US"/>
        </w:rPr>
        <w:t xml:space="preserve"> 0-1, </w:t>
      </w:r>
      <w:proofErr w:type="spellStart"/>
      <w:r w:rsidRPr="00F57C66">
        <w:rPr>
          <w:color w:val="000000"/>
          <w:sz w:val="20"/>
          <w:szCs w:val="20"/>
          <w:lang w:val="en-US" w:eastAsia="en-US"/>
        </w:rPr>
        <w:t>artinya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menunjukkan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bahwa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hubungan</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variabel</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bebas</w:t>
      </w:r>
      <w:proofErr w:type="spellEnd"/>
      <w:r w:rsidRPr="00F57C66">
        <w:rPr>
          <w:color w:val="000000"/>
          <w:sz w:val="20"/>
          <w:szCs w:val="20"/>
          <w:lang w:val="en-US" w:eastAsia="en-US"/>
        </w:rPr>
        <w:t xml:space="preserve"> dan </w:t>
      </w:r>
      <w:proofErr w:type="spellStart"/>
      <w:r w:rsidRPr="00F57C66">
        <w:rPr>
          <w:color w:val="000000"/>
          <w:sz w:val="20"/>
          <w:szCs w:val="20"/>
          <w:lang w:val="en-US" w:eastAsia="en-US"/>
        </w:rPr>
        <w:t>variabel</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terikat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kuat</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karena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nilainya</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mendekati</w:t>
      </w:r>
      <w:proofErr w:type="spellEnd"/>
      <w:r w:rsidRPr="00F57C66">
        <w:rPr>
          <w:color w:val="000000"/>
          <w:sz w:val="20"/>
          <w:szCs w:val="20"/>
          <w:lang w:val="en-US" w:eastAsia="en-US"/>
        </w:rPr>
        <w:t xml:space="preserve"> </w:t>
      </w:r>
      <w:proofErr w:type="spellStart"/>
      <w:r w:rsidRPr="00F57C66">
        <w:rPr>
          <w:color w:val="000000"/>
          <w:sz w:val="20"/>
          <w:szCs w:val="20"/>
          <w:lang w:val="en-US" w:eastAsia="en-US"/>
        </w:rPr>
        <w:t>angka</w:t>
      </w:r>
      <w:proofErr w:type="spellEnd"/>
      <w:r w:rsidRPr="00F57C66">
        <w:rPr>
          <w:color w:val="000000"/>
          <w:sz w:val="20"/>
          <w:szCs w:val="20"/>
          <w:lang w:val="en-US" w:eastAsia="en-US"/>
        </w:rPr>
        <w:t xml:space="preserve"> 1.</w:t>
      </w:r>
    </w:p>
    <w:p w14:paraId="15226013" w14:textId="77777777" w:rsidR="00922B1F" w:rsidRPr="00F57C66" w:rsidRDefault="00922B1F" w:rsidP="00F57C66">
      <w:pPr>
        <w:suppressAutoHyphens w:val="0"/>
        <w:ind w:firstLine="720"/>
        <w:jc w:val="both"/>
        <w:rPr>
          <w:color w:val="000000"/>
          <w:sz w:val="18"/>
          <w:szCs w:val="18"/>
          <w:lang w:val="en-US" w:eastAsia="en-US"/>
        </w:rPr>
      </w:pPr>
    </w:p>
    <w:p w14:paraId="4951F06B" w14:textId="24481838" w:rsidR="00C47F7E" w:rsidRPr="00922B1F" w:rsidRDefault="008B35A8" w:rsidP="00221C9D">
      <w:pPr>
        <w:autoSpaceDE w:val="0"/>
        <w:autoSpaceDN w:val="0"/>
        <w:adjustRightInd w:val="0"/>
        <w:ind w:left="-284"/>
        <w:rPr>
          <w:b/>
          <w:sz w:val="22"/>
          <w:szCs w:val="22"/>
        </w:rPr>
      </w:pPr>
      <w:r w:rsidRPr="00922B1F">
        <w:rPr>
          <w:b/>
          <w:sz w:val="22"/>
          <w:szCs w:val="22"/>
          <w:lang w:val="en-US"/>
        </w:rPr>
        <w:t>K</w:t>
      </w:r>
      <w:r w:rsidR="00C47F7E" w:rsidRPr="00922B1F">
        <w:rPr>
          <w:b/>
          <w:sz w:val="22"/>
          <w:szCs w:val="22"/>
        </w:rPr>
        <w:t>oefisien Determinasi Berganda (R</w:t>
      </w:r>
      <w:r w:rsidR="00C47F7E" w:rsidRPr="00922B1F">
        <w:rPr>
          <w:b/>
          <w:sz w:val="22"/>
          <w:szCs w:val="22"/>
          <w:vertAlign w:val="superscript"/>
        </w:rPr>
        <w:t>2</w:t>
      </w:r>
      <w:r w:rsidR="00C47F7E" w:rsidRPr="00922B1F">
        <w:rPr>
          <w:b/>
          <w:sz w:val="22"/>
          <w:szCs w:val="22"/>
        </w:rPr>
        <w:t>)</w:t>
      </w:r>
    </w:p>
    <w:p w14:paraId="7B049642" w14:textId="77777777" w:rsidR="00221C9D" w:rsidRPr="00AD3419" w:rsidRDefault="00221C9D" w:rsidP="00221C9D">
      <w:pPr>
        <w:autoSpaceDE w:val="0"/>
        <w:autoSpaceDN w:val="0"/>
        <w:adjustRightInd w:val="0"/>
        <w:ind w:left="-284"/>
        <w:rPr>
          <w:b/>
          <w:sz w:val="20"/>
          <w:szCs w:val="20"/>
        </w:rPr>
      </w:pPr>
    </w:p>
    <w:p w14:paraId="29703136" w14:textId="77777777" w:rsidR="00922B1F" w:rsidRPr="00922B1F" w:rsidRDefault="00922B1F" w:rsidP="00922B1F">
      <w:pPr>
        <w:suppressAutoHyphens w:val="0"/>
        <w:autoSpaceDE w:val="0"/>
        <w:autoSpaceDN w:val="0"/>
        <w:adjustRightInd w:val="0"/>
        <w:snapToGrid w:val="0"/>
        <w:ind w:firstLine="720"/>
        <w:jc w:val="center"/>
        <w:rPr>
          <w:b/>
          <w:color w:val="000000"/>
          <w:sz w:val="20"/>
          <w:szCs w:val="20"/>
          <w:lang w:eastAsia="en-US"/>
        </w:rPr>
      </w:pPr>
      <w:r w:rsidRPr="00922B1F">
        <w:rPr>
          <w:b/>
          <w:color w:val="000000"/>
          <w:sz w:val="20"/>
          <w:szCs w:val="20"/>
          <w:lang w:eastAsia="en-US"/>
        </w:rPr>
        <w:t>Tabel</w:t>
      </w:r>
    </w:p>
    <w:p w14:paraId="501CA02F" w14:textId="77777777" w:rsidR="00922B1F" w:rsidRDefault="00922B1F" w:rsidP="00922B1F">
      <w:pPr>
        <w:suppressAutoHyphens w:val="0"/>
        <w:autoSpaceDE w:val="0"/>
        <w:autoSpaceDN w:val="0"/>
        <w:adjustRightInd w:val="0"/>
        <w:snapToGrid w:val="0"/>
        <w:ind w:firstLine="720"/>
        <w:jc w:val="center"/>
        <w:rPr>
          <w:b/>
          <w:color w:val="000000"/>
          <w:sz w:val="20"/>
          <w:szCs w:val="20"/>
          <w:lang w:val="en-US" w:eastAsia="en-US"/>
        </w:rPr>
      </w:pPr>
      <w:r w:rsidRPr="00922B1F">
        <w:rPr>
          <w:b/>
          <w:color w:val="000000"/>
          <w:sz w:val="20"/>
          <w:szCs w:val="20"/>
          <w:lang w:val="en-US" w:eastAsia="en-US"/>
        </w:rPr>
        <w:t xml:space="preserve">Hasil Uji </w:t>
      </w:r>
      <w:proofErr w:type="spellStart"/>
      <w:r w:rsidRPr="00922B1F">
        <w:rPr>
          <w:b/>
          <w:color w:val="000000"/>
          <w:sz w:val="20"/>
          <w:szCs w:val="20"/>
          <w:lang w:val="en-US" w:eastAsia="en-US"/>
        </w:rPr>
        <w:t>Koefisien</w:t>
      </w:r>
      <w:proofErr w:type="spellEnd"/>
      <w:r w:rsidRPr="00922B1F">
        <w:rPr>
          <w:b/>
          <w:color w:val="000000"/>
          <w:sz w:val="20"/>
          <w:szCs w:val="20"/>
          <w:lang w:val="en-US" w:eastAsia="en-US"/>
        </w:rPr>
        <w:t xml:space="preserve"> </w:t>
      </w:r>
      <w:proofErr w:type="spellStart"/>
      <w:r w:rsidRPr="00922B1F">
        <w:rPr>
          <w:b/>
          <w:color w:val="000000"/>
          <w:sz w:val="20"/>
          <w:szCs w:val="20"/>
          <w:lang w:val="en-US" w:eastAsia="en-US"/>
        </w:rPr>
        <w:t>Determinan</w:t>
      </w:r>
      <w:proofErr w:type="spellEnd"/>
      <w:r w:rsidRPr="00922B1F">
        <w:rPr>
          <w:b/>
          <w:color w:val="000000"/>
          <w:sz w:val="20"/>
          <w:szCs w:val="20"/>
          <w:lang w:val="en-US" w:eastAsia="en-US"/>
        </w:rPr>
        <w:t xml:space="preserve"> (R</w:t>
      </w:r>
      <w:r w:rsidRPr="00922B1F">
        <w:rPr>
          <w:b/>
          <w:color w:val="000000"/>
          <w:sz w:val="20"/>
          <w:szCs w:val="20"/>
          <w:vertAlign w:val="superscript"/>
          <w:lang w:val="en-US" w:eastAsia="en-US"/>
        </w:rPr>
        <w:t>2</w:t>
      </w:r>
      <w:r w:rsidRPr="00922B1F">
        <w:rPr>
          <w:b/>
          <w:color w:val="000000"/>
          <w:sz w:val="20"/>
          <w:szCs w:val="20"/>
          <w:lang w:val="en-US" w:eastAsia="en-US"/>
        </w:rPr>
        <w:t>)</w:t>
      </w:r>
    </w:p>
    <w:tbl>
      <w:tblPr>
        <w:tblStyle w:val="TableGrid"/>
        <w:tblpPr w:leftFromText="180" w:rightFromText="180" w:vertAnchor="text" w:horzAnchor="page" w:tblpX="1450" w:tblpY="161"/>
        <w:tblW w:w="9067" w:type="dxa"/>
        <w:tblLayout w:type="fixed"/>
        <w:tblLook w:val="0000" w:firstRow="0" w:lastRow="0" w:firstColumn="0" w:lastColumn="0" w:noHBand="0" w:noVBand="0"/>
      </w:tblPr>
      <w:tblGrid>
        <w:gridCol w:w="3379"/>
        <w:gridCol w:w="992"/>
        <w:gridCol w:w="827"/>
        <w:gridCol w:w="1476"/>
        <w:gridCol w:w="2393"/>
      </w:tblGrid>
      <w:tr w:rsidR="00AD3419" w:rsidRPr="00FB27ED" w14:paraId="668D5E15" w14:textId="77777777" w:rsidTr="00213C63">
        <w:tc>
          <w:tcPr>
            <w:tcW w:w="9067" w:type="dxa"/>
            <w:gridSpan w:val="5"/>
            <w:tcBorders>
              <w:top w:val="nil"/>
              <w:left w:val="nil"/>
              <w:bottom w:val="single" w:sz="4" w:space="0" w:color="auto"/>
              <w:right w:val="nil"/>
            </w:tcBorders>
          </w:tcPr>
          <w:p w14:paraId="735031A4" w14:textId="77777777" w:rsidR="00AD3419" w:rsidRPr="00FB27ED" w:rsidRDefault="00AD3419" w:rsidP="00213C63">
            <w:pPr>
              <w:autoSpaceDE w:val="0"/>
              <w:autoSpaceDN w:val="0"/>
              <w:adjustRightInd w:val="0"/>
              <w:ind w:left="60" w:right="60"/>
              <w:jc w:val="center"/>
              <w:rPr>
                <w:rFonts w:ascii="Times New Roman" w:eastAsia="Calibri" w:hAnsi="Times New Roman" w:cs="Times New Roman"/>
                <w:i/>
                <w:iCs/>
                <w:sz w:val="20"/>
                <w:szCs w:val="20"/>
              </w:rPr>
            </w:pPr>
            <w:r w:rsidRPr="00FB27ED">
              <w:rPr>
                <w:rFonts w:ascii="Times New Roman" w:eastAsia="Calibri" w:hAnsi="Times New Roman" w:cs="Times New Roman"/>
                <w:b/>
                <w:bCs/>
                <w:i/>
                <w:iCs/>
                <w:sz w:val="20"/>
                <w:szCs w:val="20"/>
              </w:rPr>
              <w:t>Model Summary</w:t>
            </w:r>
            <w:r w:rsidRPr="00FB27ED">
              <w:rPr>
                <w:rFonts w:ascii="Times New Roman" w:eastAsia="Calibri" w:hAnsi="Times New Roman" w:cs="Times New Roman"/>
                <w:b/>
                <w:bCs/>
                <w:i/>
                <w:iCs/>
                <w:sz w:val="20"/>
                <w:szCs w:val="20"/>
                <w:vertAlign w:val="superscript"/>
              </w:rPr>
              <w:t>b</w:t>
            </w:r>
          </w:p>
        </w:tc>
      </w:tr>
      <w:tr w:rsidR="00AD3419" w:rsidRPr="00FB27ED" w14:paraId="2FA73920" w14:textId="77777777" w:rsidTr="00213C63">
        <w:tc>
          <w:tcPr>
            <w:tcW w:w="3379" w:type="dxa"/>
            <w:tcBorders>
              <w:top w:val="single" w:sz="4" w:space="0" w:color="auto"/>
              <w:left w:val="nil"/>
              <w:bottom w:val="single" w:sz="4" w:space="0" w:color="auto"/>
              <w:right w:val="nil"/>
            </w:tcBorders>
          </w:tcPr>
          <w:p w14:paraId="585F2F0F" w14:textId="77777777" w:rsidR="00AD3419" w:rsidRPr="00FB27ED" w:rsidRDefault="00AD3419" w:rsidP="00213C63">
            <w:pPr>
              <w:autoSpaceDE w:val="0"/>
              <w:autoSpaceDN w:val="0"/>
              <w:adjustRightInd w:val="0"/>
              <w:spacing w:line="320" w:lineRule="atLeast"/>
              <w:ind w:left="60" w:right="60"/>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Model</w:t>
            </w:r>
          </w:p>
        </w:tc>
        <w:tc>
          <w:tcPr>
            <w:tcW w:w="992" w:type="dxa"/>
            <w:tcBorders>
              <w:top w:val="single" w:sz="4" w:space="0" w:color="auto"/>
              <w:left w:val="nil"/>
              <w:bottom w:val="single" w:sz="4" w:space="0" w:color="auto"/>
              <w:right w:val="nil"/>
            </w:tcBorders>
          </w:tcPr>
          <w:p w14:paraId="569D2DB6" w14:textId="77777777" w:rsidR="00AD3419" w:rsidRPr="00FB27ED" w:rsidRDefault="00AD3419" w:rsidP="00213C63">
            <w:pPr>
              <w:autoSpaceDE w:val="0"/>
              <w:autoSpaceDN w:val="0"/>
              <w:adjustRightInd w:val="0"/>
              <w:spacing w:line="320" w:lineRule="atLeast"/>
              <w:ind w:left="60" w:right="60"/>
              <w:jc w:val="center"/>
              <w:rPr>
                <w:rFonts w:ascii="Times New Roman" w:eastAsia="Calibri" w:hAnsi="Times New Roman" w:cs="Times New Roman"/>
                <w:b/>
                <w:bCs/>
                <w:sz w:val="20"/>
                <w:szCs w:val="20"/>
              </w:rPr>
            </w:pPr>
            <w:r w:rsidRPr="00FB27ED">
              <w:rPr>
                <w:rFonts w:ascii="Times New Roman" w:eastAsia="Calibri" w:hAnsi="Times New Roman" w:cs="Times New Roman"/>
                <w:b/>
                <w:bCs/>
                <w:sz w:val="20"/>
                <w:szCs w:val="20"/>
              </w:rPr>
              <w:t>R</w:t>
            </w:r>
          </w:p>
        </w:tc>
        <w:tc>
          <w:tcPr>
            <w:tcW w:w="827" w:type="dxa"/>
            <w:tcBorders>
              <w:top w:val="single" w:sz="4" w:space="0" w:color="auto"/>
              <w:left w:val="nil"/>
              <w:bottom w:val="single" w:sz="4" w:space="0" w:color="auto"/>
              <w:right w:val="nil"/>
            </w:tcBorders>
          </w:tcPr>
          <w:p w14:paraId="66EF8218" w14:textId="77777777" w:rsidR="00AD3419" w:rsidRPr="00FB27ED" w:rsidRDefault="00AD3419" w:rsidP="00213C63">
            <w:pPr>
              <w:autoSpaceDE w:val="0"/>
              <w:autoSpaceDN w:val="0"/>
              <w:adjustRightInd w:val="0"/>
              <w:ind w:left="60"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R Square</w:t>
            </w:r>
          </w:p>
        </w:tc>
        <w:tc>
          <w:tcPr>
            <w:tcW w:w="1476" w:type="dxa"/>
            <w:tcBorders>
              <w:top w:val="single" w:sz="4" w:space="0" w:color="auto"/>
              <w:left w:val="nil"/>
              <w:bottom w:val="single" w:sz="4" w:space="0" w:color="auto"/>
              <w:right w:val="nil"/>
            </w:tcBorders>
          </w:tcPr>
          <w:p w14:paraId="0D5ED0E7" w14:textId="77777777" w:rsidR="00AD3419" w:rsidRPr="00FB27ED" w:rsidRDefault="00AD3419" w:rsidP="00213C63">
            <w:pPr>
              <w:autoSpaceDE w:val="0"/>
              <w:autoSpaceDN w:val="0"/>
              <w:adjustRightInd w:val="0"/>
              <w:ind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Adjusted R Square</w:t>
            </w:r>
          </w:p>
        </w:tc>
        <w:tc>
          <w:tcPr>
            <w:tcW w:w="2393" w:type="dxa"/>
            <w:tcBorders>
              <w:top w:val="single" w:sz="4" w:space="0" w:color="auto"/>
              <w:left w:val="nil"/>
              <w:bottom w:val="single" w:sz="4" w:space="0" w:color="auto"/>
              <w:right w:val="nil"/>
            </w:tcBorders>
          </w:tcPr>
          <w:p w14:paraId="0980DCE7" w14:textId="77777777" w:rsidR="00AD3419" w:rsidRPr="00FB27ED" w:rsidRDefault="00AD3419" w:rsidP="00213C63">
            <w:pPr>
              <w:autoSpaceDE w:val="0"/>
              <w:autoSpaceDN w:val="0"/>
              <w:adjustRightInd w:val="0"/>
              <w:spacing w:line="320" w:lineRule="atLeast"/>
              <w:ind w:right="60"/>
              <w:jc w:val="center"/>
              <w:rPr>
                <w:rFonts w:ascii="Times New Roman" w:eastAsia="Calibri" w:hAnsi="Times New Roman" w:cs="Times New Roman"/>
                <w:b/>
                <w:bCs/>
                <w:i/>
                <w:iCs/>
                <w:sz w:val="20"/>
                <w:szCs w:val="20"/>
              </w:rPr>
            </w:pPr>
            <w:r w:rsidRPr="00FB27ED">
              <w:rPr>
                <w:rFonts w:ascii="Times New Roman" w:eastAsia="Calibri" w:hAnsi="Times New Roman" w:cs="Times New Roman"/>
                <w:b/>
                <w:bCs/>
                <w:i/>
                <w:iCs/>
                <w:sz w:val="20"/>
                <w:szCs w:val="20"/>
              </w:rPr>
              <w:t>Std. Error of the Estimate</w:t>
            </w:r>
          </w:p>
        </w:tc>
      </w:tr>
      <w:tr w:rsidR="00AD3419" w:rsidRPr="00FB27ED" w14:paraId="1D2AB833" w14:textId="77777777" w:rsidTr="00213C63">
        <w:tc>
          <w:tcPr>
            <w:tcW w:w="3379" w:type="dxa"/>
            <w:tcBorders>
              <w:top w:val="single" w:sz="4" w:space="0" w:color="auto"/>
              <w:left w:val="nil"/>
              <w:bottom w:val="single" w:sz="4" w:space="0" w:color="auto"/>
              <w:right w:val="nil"/>
            </w:tcBorders>
          </w:tcPr>
          <w:p w14:paraId="3D4744BC" w14:textId="77777777" w:rsidR="00AD3419" w:rsidRPr="00FB27ED" w:rsidRDefault="00AD3419" w:rsidP="00213C63">
            <w:pPr>
              <w:autoSpaceDE w:val="0"/>
              <w:autoSpaceDN w:val="0"/>
              <w:adjustRightInd w:val="0"/>
              <w:spacing w:line="320" w:lineRule="atLeast"/>
              <w:ind w:left="60" w:right="60"/>
              <w:rPr>
                <w:rFonts w:ascii="Times New Roman" w:eastAsia="Calibri" w:hAnsi="Times New Roman" w:cs="Times New Roman"/>
                <w:sz w:val="20"/>
                <w:szCs w:val="20"/>
              </w:rPr>
            </w:pPr>
            <w:r w:rsidRPr="00FB27ED">
              <w:rPr>
                <w:rFonts w:ascii="Times New Roman" w:eastAsia="Calibri" w:hAnsi="Times New Roman" w:cs="Times New Roman"/>
                <w:sz w:val="20"/>
                <w:szCs w:val="20"/>
              </w:rPr>
              <w:t>1</w:t>
            </w:r>
          </w:p>
        </w:tc>
        <w:tc>
          <w:tcPr>
            <w:tcW w:w="992" w:type="dxa"/>
            <w:tcBorders>
              <w:top w:val="single" w:sz="4" w:space="0" w:color="auto"/>
              <w:left w:val="nil"/>
              <w:bottom w:val="single" w:sz="4" w:space="0" w:color="auto"/>
              <w:right w:val="nil"/>
            </w:tcBorders>
          </w:tcPr>
          <w:p w14:paraId="7224BE67" w14:textId="77777777" w:rsidR="00AD3419" w:rsidRPr="00FB27ED" w:rsidRDefault="00AD3419" w:rsidP="00213C63">
            <w:pPr>
              <w:autoSpaceDE w:val="0"/>
              <w:autoSpaceDN w:val="0"/>
              <w:adjustRightInd w:val="0"/>
              <w:spacing w:line="320" w:lineRule="atLeast"/>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,623</w:t>
            </w:r>
            <w:r w:rsidRPr="00FB27ED">
              <w:rPr>
                <w:rFonts w:ascii="Times New Roman" w:eastAsia="Calibri" w:hAnsi="Times New Roman" w:cs="Times New Roman"/>
                <w:sz w:val="20"/>
                <w:szCs w:val="20"/>
                <w:vertAlign w:val="superscript"/>
              </w:rPr>
              <w:t>a</w:t>
            </w:r>
          </w:p>
        </w:tc>
        <w:tc>
          <w:tcPr>
            <w:tcW w:w="827" w:type="dxa"/>
            <w:tcBorders>
              <w:top w:val="single" w:sz="4" w:space="0" w:color="auto"/>
              <w:left w:val="nil"/>
              <w:bottom w:val="single" w:sz="4" w:space="0" w:color="auto"/>
              <w:right w:val="nil"/>
            </w:tcBorders>
          </w:tcPr>
          <w:p w14:paraId="06A97B05" w14:textId="77777777" w:rsidR="00AD3419" w:rsidRPr="00FB27ED" w:rsidRDefault="00AD3419" w:rsidP="00213C63">
            <w:pPr>
              <w:autoSpaceDE w:val="0"/>
              <w:autoSpaceDN w:val="0"/>
              <w:adjustRightInd w:val="0"/>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,388</w:t>
            </w:r>
          </w:p>
        </w:tc>
        <w:tc>
          <w:tcPr>
            <w:tcW w:w="1476" w:type="dxa"/>
            <w:tcBorders>
              <w:top w:val="single" w:sz="4" w:space="0" w:color="auto"/>
              <w:left w:val="nil"/>
              <w:bottom w:val="single" w:sz="4" w:space="0" w:color="auto"/>
              <w:right w:val="nil"/>
            </w:tcBorders>
          </w:tcPr>
          <w:p w14:paraId="2EE11D33" w14:textId="77777777" w:rsidR="00AD3419" w:rsidRPr="00FB27ED" w:rsidRDefault="00AD3419" w:rsidP="00213C63">
            <w:pPr>
              <w:autoSpaceDE w:val="0"/>
              <w:autoSpaceDN w:val="0"/>
              <w:adjustRightInd w:val="0"/>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,369</w:t>
            </w:r>
          </w:p>
        </w:tc>
        <w:tc>
          <w:tcPr>
            <w:tcW w:w="2393" w:type="dxa"/>
            <w:tcBorders>
              <w:top w:val="single" w:sz="4" w:space="0" w:color="auto"/>
              <w:left w:val="nil"/>
              <w:bottom w:val="single" w:sz="4" w:space="0" w:color="auto"/>
              <w:right w:val="nil"/>
            </w:tcBorders>
          </w:tcPr>
          <w:p w14:paraId="0D29F1B7" w14:textId="77777777" w:rsidR="00AD3419" w:rsidRPr="00FB27ED" w:rsidRDefault="00AD3419" w:rsidP="00213C63">
            <w:pPr>
              <w:autoSpaceDE w:val="0"/>
              <w:autoSpaceDN w:val="0"/>
              <w:adjustRightInd w:val="0"/>
              <w:spacing w:line="320" w:lineRule="atLeast"/>
              <w:ind w:left="60" w:right="60"/>
              <w:jc w:val="right"/>
              <w:rPr>
                <w:rFonts w:ascii="Times New Roman" w:eastAsia="Calibri" w:hAnsi="Times New Roman" w:cs="Times New Roman"/>
                <w:sz w:val="20"/>
                <w:szCs w:val="20"/>
              </w:rPr>
            </w:pPr>
            <w:r w:rsidRPr="00FB27ED">
              <w:rPr>
                <w:rFonts w:ascii="Times New Roman" w:eastAsia="Calibri" w:hAnsi="Times New Roman" w:cs="Times New Roman"/>
                <w:sz w:val="20"/>
                <w:szCs w:val="20"/>
              </w:rPr>
              <w:t>1,56195</w:t>
            </w:r>
          </w:p>
        </w:tc>
      </w:tr>
    </w:tbl>
    <w:p w14:paraId="3B787803" w14:textId="77777777" w:rsidR="00AD3419" w:rsidRPr="00922B1F" w:rsidRDefault="00AD3419" w:rsidP="00922B1F">
      <w:pPr>
        <w:suppressAutoHyphens w:val="0"/>
        <w:autoSpaceDE w:val="0"/>
        <w:autoSpaceDN w:val="0"/>
        <w:adjustRightInd w:val="0"/>
        <w:snapToGrid w:val="0"/>
        <w:ind w:firstLine="720"/>
        <w:jc w:val="center"/>
        <w:rPr>
          <w:b/>
          <w:color w:val="000000"/>
          <w:sz w:val="20"/>
          <w:szCs w:val="20"/>
          <w:lang w:eastAsia="en-US"/>
        </w:rPr>
      </w:pPr>
    </w:p>
    <w:p w14:paraId="47EC081F" w14:textId="77777777" w:rsidR="00922B1F" w:rsidRPr="00922B1F" w:rsidRDefault="00922B1F" w:rsidP="00922B1F">
      <w:pPr>
        <w:suppressAutoHyphens w:val="0"/>
        <w:rPr>
          <w:rFonts w:cs="Calibri"/>
          <w:bCs/>
          <w:color w:val="0D0D0D"/>
          <w:sz w:val="20"/>
          <w:szCs w:val="20"/>
          <w:lang w:val="en-US" w:eastAsia="en-US"/>
        </w:rPr>
      </w:pPr>
      <w:proofErr w:type="spellStart"/>
      <w:proofErr w:type="gramStart"/>
      <w:r w:rsidRPr="00922B1F">
        <w:rPr>
          <w:rFonts w:cs="Calibri"/>
          <w:bCs/>
          <w:color w:val="0D0D0D"/>
          <w:sz w:val="20"/>
          <w:szCs w:val="20"/>
          <w:lang w:val="en-US" w:eastAsia="en-US"/>
        </w:rPr>
        <w:t>Sumber</w:t>
      </w:r>
      <w:proofErr w:type="spellEnd"/>
      <w:r w:rsidRPr="00922B1F">
        <w:rPr>
          <w:rFonts w:cs="Calibri"/>
          <w:bCs/>
          <w:color w:val="0D0D0D"/>
          <w:sz w:val="20"/>
          <w:szCs w:val="20"/>
          <w:lang w:val="en-US" w:eastAsia="en-US"/>
        </w:rPr>
        <w:t xml:space="preserve"> :Hasil</w:t>
      </w:r>
      <w:proofErr w:type="gramEnd"/>
      <w:r w:rsidRPr="00922B1F">
        <w:rPr>
          <w:rFonts w:cs="Calibri"/>
          <w:bCs/>
          <w:color w:val="0D0D0D"/>
          <w:sz w:val="20"/>
          <w:szCs w:val="20"/>
          <w:lang w:val="en-US" w:eastAsia="en-US"/>
        </w:rPr>
        <w:t xml:space="preserve"> </w:t>
      </w:r>
      <w:proofErr w:type="spellStart"/>
      <w:r w:rsidRPr="00922B1F">
        <w:rPr>
          <w:rFonts w:cs="Calibri"/>
          <w:bCs/>
          <w:color w:val="0D0D0D"/>
          <w:sz w:val="20"/>
          <w:szCs w:val="20"/>
          <w:lang w:val="en-US" w:eastAsia="en-US"/>
        </w:rPr>
        <w:t>Olah</w:t>
      </w:r>
      <w:proofErr w:type="spellEnd"/>
      <w:r w:rsidRPr="00922B1F">
        <w:rPr>
          <w:rFonts w:cs="Calibri"/>
          <w:bCs/>
          <w:color w:val="0D0D0D"/>
          <w:sz w:val="20"/>
          <w:szCs w:val="20"/>
          <w:lang w:val="en-US" w:eastAsia="en-US"/>
        </w:rPr>
        <w:t xml:space="preserve"> Data SPSS 22 (2023)</w:t>
      </w:r>
    </w:p>
    <w:p w14:paraId="45006826" w14:textId="77777777" w:rsidR="00922B1F" w:rsidRPr="00922B1F" w:rsidRDefault="00922B1F" w:rsidP="00922B1F">
      <w:pPr>
        <w:suppressAutoHyphens w:val="0"/>
        <w:rPr>
          <w:rFonts w:cs="Calibri"/>
          <w:bCs/>
          <w:color w:val="0D0D0D"/>
          <w:sz w:val="20"/>
          <w:szCs w:val="20"/>
          <w:lang w:val="en-US" w:eastAsia="en-US"/>
        </w:rPr>
      </w:pPr>
    </w:p>
    <w:p w14:paraId="3BA8604F" w14:textId="77777777" w:rsidR="00922B1F" w:rsidRPr="00922B1F" w:rsidRDefault="00922B1F" w:rsidP="00922B1F">
      <w:pPr>
        <w:suppressAutoHyphens w:val="0"/>
        <w:ind w:firstLine="720"/>
        <w:jc w:val="both"/>
        <w:rPr>
          <w:rFonts w:eastAsia="TimesNewRomanPSMT"/>
          <w:color w:val="000000"/>
          <w:sz w:val="20"/>
          <w:szCs w:val="20"/>
          <w:lang w:val="en-US" w:bidi="ar"/>
        </w:rPr>
      </w:pPr>
      <w:proofErr w:type="spellStart"/>
      <w:r w:rsidRPr="00922B1F">
        <w:rPr>
          <w:rFonts w:eastAsia="TimesNewRomanPSMT"/>
          <w:color w:val="000000"/>
          <w:sz w:val="20"/>
          <w:szCs w:val="20"/>
          <w:lang w:val="en-US" w:bidi="ar"/>
        </w:rPr>
        <w:lastRenderedPageBreak/>
        <w:t>Berdasarkan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tabel</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diatas</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menunjukkan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bahwa</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nilai</w:t>
      </w:r>
      <w:proofErr w:type="spellEnd"/>
      <w:r w:rsidRPr="00922B1F">
        <w:rPr>
          <w:rFonts w:eastAsia="TimesNewRomanPSMT"/>
          <w:color w:val="000000"/>
          <w:sz w:val="20"/>
          <w:szCs w:val="20"/>
          <w:lang w:val="en-US" w:bidi="ar"/>
        </w:rPr>
        <w:t xml:space="preserve"> R square </w:t>
      </w:r>
      <w:proofErr w:type="spellStart"/>
      <w:r w:rsidRPr="00922B1F">
        <w:rPr>
          <w:rFonts w:eastAsia="TimesNewRomanPSMT"/>
          <w:color w:val="000000"/>
          <w:sz w:val="20"/>
          <w:szCs w:val="20"/>
          <w:lang w:val="en-US" w:bidi="ar"/>
        </w:rPr>
        <w:t>sebesar</w:t>
      </w:r>
      <w:proofErr w:type="spellEnd"/>
      <w:r w:rsidRPr="00922B1F">
        <w:rPr>
          <w:rFonts w:eastAsia="TimesNewRomanPSMT"/>
          <w:color w:val="000000"/>
          <w:sz w:val="20"/>
          <w:szCs w:val="20"/>
          <w:lang w:val="en-US" w:bidi="ar"/>
        </w:rPr>
        <w:t xml:space="preserve"> 0,388 yang </w:t>
      </w:r>
      <w:proofErr w:type="spellStart"/>
      <w:r w:rsidRPr="00922B1F">
        <w:rPr>
          <w:rFonts w:eastAsia="TimesNewRomanPSMT"/>
          <w:color w:val="000000"/>
          <w:sz w:val="20"/>
          <w:szCs w:val="20"/>
          <w:lang w:val="en-US" w:bidi="ar"/>
        </w:rPr>
        <w:t>berarti</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bahwa</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variabel</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bebas</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berupa</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kualitas</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pelayanan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kepercayaan</w:t>
      </w:r>
      <w:proofErr w:type="spellEnd"/>
      <w:r w:rsidRPr="00922B1F">
        <w:rPr>
          <w:rFonts w:eastAsia="TimesNewRomanPSMT"/>
          <w:color w:val="000000"/>
          <w:sz w:val="20"/>
          <w:szCs w:val="20"/>
          <w:lang w:val="en-US" w:bidi="ar"/>
        </w:rPr>
        <w:t xml:space="preserve">, dan </w:t>
      </w:r>
      <w:proofErr w:type="spellStart"/>
      <w:r w:rsidRPr="00922B1F">
        <w:rPr>
          <w:rFonts w:eastAsia="TimesNewRomanPSMT"/>
          <w:color w:val="000000"/>
          <w:sz w:val="20"/>
          <w:szCs w:val="20"/>
          <w:lang w:val="en-US" w:bidi="ar"/>
        </w:rPr>
        <w:t>lokasi</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mampu</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menjelaskan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variabel</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terikat</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berupa</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kepuasan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nasabah</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sebesar</w:t>
      </w:r>
      <w:proofErr w:type="spellEnd"/>
      <w:r w:rsidRPr="00922B1F">
        <w:rPr>
          <w:rFonts w:eastAsia="TimesNewRomanPSMT"/>
          <w:color w:val="000000"/>
          <w:sz w:val="20"/>
          <w:szCs w:val="20"/>
          <w:lang w:val="en-US" w:bidi="ar"/>
        </w:rPr>
        <w:t xml:space="preserve"> 38,8% </w:t>
      </w:r>
      <w:proofErr w:type="spellStart"/>
      <w:r w:rsidRPr="00922B1F">
        <w:rPr>
          <w:rFonts w:eastAsia="TimesNewRomanPSMT"/>
          <w:color w:val="000000"/>
          <w:sz w:val="20"/>
          <w:szCs w:val="20"/>
          <w:lang w:val="en-US" w:bidi="ar"/>
        </w:rPr>
        <w:t>sedangkan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sisanya</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sebesar</w:t>
      </w:r>
      <w:proofErr w:type="spellEnd"/>
      <w:r w:rsidRPr="00922B1F">
        <w:rPr>
          <w:rFonts w:eastAsia="TimesNewRomanPSMT"/>
          <w:color w:val="000000"/>
          <w:sz w:val="20"/>
          <w:szCs w:val="20"/>
          <w:lang w:val="en-US" w:bidi="ar"/>
        </w:rPr>
        <w:t xml:space="preserve"> 61,2% </w:t>
      </w:r>
      <w:proofErr w:type="spellStart"/>
      <w:r w:rsidRPr="00922B1F">
        <w:rPr>
          <w:rFonts w:eastAsia="TimesNewRomanPSMT"/>
          <w:color w:val="000000"/>
          <w:sz w:val="20"/>
          <w:szCs w:val="20"/>
          <w:lang w:val="en-US" w:bidi="ar"/>
        </w:rPr>
        <w:t>dijelaskan</w:t>
      </w:r>
      <w:proofErr w:type="spellEnd"/>
      <w:r w:rsidRPr="00922B1F">
        <w:rPr>
          <w:rFonts w:eastAsia="TimesNewRomanPSMT"/>
          <w:color w:val="000000"/>
          <w:sz w:val="20"/>
          <w:szCs w:val="20"/>
          <w:lang w:val="en-US" w:bidi="ar"/>
        </w:rPr>
        <w:t xml:space="preserve"> oleh </w:t>
      </w:r>
      <w:proofErr w:type="spellStart"/>
      <w:r w:rsidRPr="00922B1F">
        <w:rPr>
          <w:rFonts w:eastAsia="TimesNewRomanPSMT"/>
          <w:color w:val="000000"/>
          <w:sz w:val="20"/>
          <w:szCs w:val="20"/>
          <w:lang w:val="en-US" w:bidi="ar"/>
        </w:rPr>
        <w:t>variabel</w:t>
      </w:r>
      <w:proofErr w:type="spellEnd"/>
      <w:r w:rsidRPr="00922B1F">
        <w:rPr>
          <w:rFonts w:eastAsia="TimesNewRomanPSMT"/>
          <w:color w:val="000000"/>
          <w:sz w:val="20"/>
          <w:szCs w:val="20"/>
          <w:lang w:val="en-US" w:bidi="ar"/>
        </w:rPr>
        <w:t xml:space="preserve"> lain </w:t>
      </w:r>
      <w:proofErr w:type="spellStart"/>
      <w:r w:rsidRPr="00922B1F">
        <w:rPr>
          <w:rFonts w:eastAsia="TimesNewRomanPSMT"/>
          <w:color w:val="000000"/>
          <w:sz w:val="20"/>
          <w:szCs w:val="20"/>
          <w:lang w:val="en-US" w:bidi="ar"/>
        </w:rPr>
        <w:t>diluar</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penelitian</w:t>
      </w:r>
      <w:proofErr w:type="spellEnd"/>
      <w:r w:rsidRPr="00922B1F">
        <w:rPr>
          <w:rFonts w:eastAsia="TimesNewRomanPSMT"/>
          <w:color w:val="000000"/>
          <w:sz w:val="20"/>
          <w:szCs w:val="20"/>
          <w:lang w:val="en-US" w:bidi="ar"/>
        </w:rPr>
        <w:t xml:space="preserve"> </w:t>
      </w:r>
      <w:proofErr w:type="spellStart"/>
      <w:r w:rsidRPr="00922B1F">
        <w:rPr>
          <w:rFonts w:eastAsia="TimesNewRomanPSMT"/>
          <w:color w:val="000000"/>
          <w:sz w:val="20"/>
          <w:szCs w:val="20"/>
          <w:lang w:val="en-US" w:bidi="ar"/>
        </w:rPr>
        <w:t>ini</w:t>
      </w:r>
      <w:proofErr w:type="spellEnd"/>
      <w:r w:rsidRPr="00922B1F">
        <w:rPr>
          <w:rFonts w:eastAsia="TimesNewRomanPSMT"/>
          <w:color w:val="000000"/>
          <w:sz w:val="20"/>
          <w:szCs w:val="20"/>
          <w:lang w:val="en-US" w:bidi="ar"/>
        </w:rPr>
        <w:t>.</w:t>
      </w:r>
    </w:p>
    <w:p w14:paraId="45837CC2" w14:textId="77777777" w:rsidR="00922B1F" w:rsidRPr="00922B1F" w:rsidRDefault="00922B1F" w:rsidP="00922B1F">
      <w:pPr>
        <w:suppressAutoHyphens w:val="0"/>
        <w:jc w:val="both"/>
        <w:rPr>
          <w:rFonts w:eastAsia="TimesNewRomanPSMT"/>
          <w:color w:val="000000"/>
          <w:sz w:val="20"/>
          <w:szCs w:val="20"/>
          <w:lang w:val="en-US" w:bidi="ar"/>
        </w:rPr>
      </w:pPr>
    </w:p>
    <w:p w14:paraId="4A9BF81F" w14:textId="2395A807" w:rsidR="001F739E" w:rsidRPr="00922B1F" w:rsidRDefault="00E54E6E" w:rsidP="00922B1F">
      <w:pPr>
        <w:pStyle w:val="ListParagraph"/>
        <w:numPr>
          <w:ilvl w:val="0"/>
          <w:numId w:val="21"/>
        </w:numPr>
        <w:autoSpaceDE w:val="0"/>
        <w:autoSpaceDN w:val="0"/>
        <w:adjustRightInd w:val="0"/>
        <w:ind w:left="284" w:hanging="284"/>
        <w:jc w:val="both"/>
        <w:rPr>
          <w:b/>
          <w:sz w:val="22"/>
          <w:szCs w:val="22"/>
        </w:rPr>
      </w:pPr>
      <w:r w:rsidRPr="00922B1F">
        <w:rPr>
          <w:b/>
          <w:sz w:val="22"/>
          <w:szCs w:val="22"/>
        </w:rPr>
        <w:t xml:space="preserve">Pembahasan </w:t>
      </w:r>
    </w:p>
    <w:p w14:paraId="273746A6" w14:textId="77777777" w:rsidR="00922B1F" w:rsidRPr="00922B1F" w:rsidRDefault="00922B1F" w:rsidP="00922B1F">
      <w:pPr>
        <w:suppressAutoHyphens w:val="0"/>
        <w:ind w:firstLine="284"/>
        <w:rPr>
          <w:rFonts w:cs="Calibri"/>
          <w:sz w:val="20"/>
          <w:szCs w:val="20"/>
          <w:lang w:eastAsia="en-US"/>
        </w:rPr>
      </w:pPr>
      <w:r w:rsidRPr="00922B1F">
        <w:rPr>
          <w:rFonts w:cs="Calibri"/>
          <w:sz w:val="20"/>
          <w:szCs w:val="20"/>
          <w:lang w:eastAsia="en-US"/>
        </w:rPr>
        <w:t xml:space="preserve">Hasil penelitian membuktikan bahwa seberapa besar peran </w:t>
      </w:r>
      <w:r w:rsidRPr="00922B1F">
        <w:rPr>
          <w:rFonts w:cs="Calibri"/>
          <w:iCs/>
          <w:sz w:val="20"/>
          <w:szCs w:val="20"/>
          <w:lang w:eastAsia="en-US"/>
        </w:rPr>
        <w:t>kualitas pelayanan, kepercayaan, dan lokasi</w:t>
      </w:r>
      <w:r w:rsidRPr="00922B1F">
        <w:rPr>
          <w:rFonts w:cs="Calibri"/>
          <w:iCs/>
          <w:sz w:val="20"/>
          <w:szCs w:val="20"/>
          <w:lang w:val="en-ID" w:eastAsia="en-US"/>
        </w:rPr>
        <w:t xml:space="preserve"> </w:t>
      </w:r>
      <w:r w:rsidRPr="00922B1F">
        <w:rPr>
          <w:rFonts w:cs="Calibri"/>
          <w:iCs/>
          <w:sz w:val="20"/>
          <w:szCs w:val="20"/>
          <w:lang w:eastAsia="en-US"/>
        </w:rPr>
        <w:t>dalam meningkatkan kepuasan nasabah</w:t>
      </w:r>
      <w:r w:rsidRPr="00922B1F">
        <w:rPr>
          <w:rFonts w:cs="Calibri"/>
          <w:iCs/>
          <w:sz w:val="20"/>
          <w:szCs w:val="20"/>
          <w:lang w:val="en-US" w:eastAsia="en-US"/>
        </w:rPr>
        <w:t xml:space="preserve"> </w:t>
      </w:r>
      <w:r w:rsidRPr="00922B1F">
        <w:rPr>
          <w:rFonts w:cs="Calibri"/>
          <w:iCs/>
          <w:sz w:val="20"/>
          <w:szCs w:val="20"/>
          <w:lang w:eastAsia="en-US"/>
        </w:rPr>
        <w:t>dibantu dengan pengolahan d</w:t>
      </w:r>
      <w:r w:rsidRPr="00922B1F">
        <w:rPr>
          <w:rFonts w:cs="Calibri"/>
          <w:iCs/>
          <w:sz w:val="20"/>
          <w:szCs w:val="20"/>
          <w:lang w:val="en-ID" w:eastAsia="en-US"/>
        </w:rPr>
        <w:t>a</w:t>
      </w:r>
      <w:r w:rsidRPr="00922B1F">
        <w:rPr>
          <w:rFonts w:cs="Calibri"/>
          <w:iCs/>
          <w:sz w:val="20"/>
          <w:szCs w:val="20"/>
          <w:lang w:eastAsia="en-US"/>
        </w:rPr>
        <w:t>ta menggunakan</w:t>
      </w:r>
      <w:r w:rsidRPr="00922B1F">
        <w:rPr>
          <w:rFonts w:cs="Calibri"/>
          <w:sz w:val="20"/>
          <w:szCs w:val="20"/>
          <w:lang w:eastAsia="en-US"/>
        </w:rPr>
        <w:t xml:space="preserve"> aplikasi SPSS 22.0.</w:t>
      </w:r>
    </w:p>
    <w:p w14:paraId="0E9E0BAD" w14:textId="77777777" w:rsidR="00922B1F" w:rsidRPr="00922B1F" w:rsidRDefault="00922B1F" w:rsidP="00922B1F">
      <w:pPr>
        <w:numPr>
          <w:ilvl w:val="0"/>
          <w:numId w:val="24"/>
        </w:numPr>
        <w:suppressAutoHyphens w:val="0"/>
        <w:spacing w:after="200" w:line="276" w:lineRule="auto"/>
        <w:ind w:left="284" w:hanging="284"/>
        <w:contextualSpacing/>
        <w:rPr>
          <w:b/>
          <w:sz w:val="20"/>
          <w:szCs w:val="20"/>
          <w:lang w:eastAsia="en-US"/>
        </w:rPr>
      </w:pPr>
      <w:r w:rsidRPr="00922B1F">
        <w:rPr>
          <w:b/>
          <w:sz w:val="20"/>
          <w:szCs w:val="20"/>
          <w:lang w:eastAsia="en-US"/>
        </w:rPr>
        <w:t xml:space="preserve">H1 : Terdapat Pengaruh </w:t>
      </w:r>
      <w:r w:rsidRPr="00922B1F">
        <w:rPr>
          <w:b/>
          <w:iCs/>
          <w:sz w:val="20"/>
          <w:szCs w:val="20"/>
          <w:lang w:eastAsia="en-US"/>
        </w:rPr>
        <w:t>Kualitas pelayanan</w:t>
      </w:r>
      <w:r w:rsidRPr="00922B1F">
        <w:rPr>
          <w:b/>
          <w:i/>
          <w:sz w:val="20"/>
          <w:szCs w:val="20"/>
          <w:lang w:eastAsia="en-US"/>
        </w:rPr>
        <w:t xml:space="preserve"> </w:t>
      </w:r>
      <w:r w:rsidRPr="00922B1F">
        <w:rPr>
          <w:b/>
          <w:sz w:val="20"/>
          <w:szCs w:val="20"/>
          <w:lang w:eastAsia="en-US"/>
        </w:rPr>
        <w:t xml:space="preserve">Terhadap Kepuasan nasabah </w:t>
      </w:r>
    </w:p>
    <w:p w14:paraId="64337CF3"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 xml:space="preserve">Berdasarkan hasil analisis data membuktikan bahwa kualitas pelayanan berpengaruh terhadap kepuasan nasabah pada BMT UGT Nusantara Capem Waru Sidoarjo. Dengan ini membuktikan bahwa </w:t>
      </w:r>
      <w:r w:rsidRPr="00FB27ED">
        <w:rPr>
          <w:sz w:val="20"/>
          <w:szCs w:val="20"/>
        </w:rPr>
        <w:t xml:space="preserve">karyawan BMT UGT </w:t>
      </w:r>
      <w:r w:rsidRPr="00FB27ED">
        <w:rPr>
          <w:bCs/>
          <w:sz w:val="20"/>
          <w:szCs w:val="20"/>
        </w:rPr>
        <w:t xml:space="preserve">Nusantara </w:t>
      </w:r>
      <w:r w:rsidRPr="00FB27ED">
        <w:rPr>
          <w:sz w:val="20"/>
          <w:szCs w:val="20"/>
        </w:rPr>
        <w:t>mempunyai keinginan dan kesediaan membantu nasabah dengan tanggap</w:t>
      </w:r>
      <w:r w:rsidRPr="00FB27ED">
        <w:rPr>
          <w:rFonts w:eastAsia="TimesNewRomanPSMT"/>
          <w:sz w:val="20"/>
          <w:szCs w:val="20"/>
          <w:lang w:bidi="ar"/>
        </w:rPr>
        <w:t>.</w:t>
      </w:r>
      <w:r w:rsidRPr="00FB27ED">
        <w:rPr>
          <w:sz w:val="20"/>
          <w:szCs w:val="20"/>
        </w:rPr>
        <w:t xml:space="preserve"> Dalam memberikan kualitas pelayanan karyawan mempunyai kompetensi, kesopanan bertanggung jawab dan dapat dipercaya. </w:t>
      </w:r>
      <w:r w:rsidRPr="00FB27ED">
        <w:rPr>
          <w:rFonts w:eastAsia="TimesNewRomanPSMT"/>
          <w:sz w:val="20"/>
          <w:szCs w:val="20"/>
          <w:lang w:bidi="ar"/>
        </w:rPr>
        <w:t xml:space="preserve">memberikan pelayanan yang cepat dan tepat dalam melayani kebutuhan nasabah. kemudian karyawan memiliki komunikasi yang efektif dan berusaha memahami kebutuhan nasabah serta memiliki fasilitas sarana komunikasi yang baik. </w:t>
      </w:r>
    </w:p>
    <w:p w14:paraId="264D6540" w14:textId="77777777" w:rsidR="00EE6022" w:rsidRPr="00FB27ED" w:rsidRDefault="00EE6022" w:rsidP="00EE6022">
      <w:pPr>
        <w:ind w:left="284" w:firstLine="425"/>
        <w:jc w:val="both"/>
        <w:rPr>
          <w:rFonts w:eastAsia="TimesNewRomanPSMT"/>
          <w:sz w:val="20"/>
          <w:szCs w:val="20"/>
          <w:lang w:bidi="ar"/>
        </w:rPr>
      </w:pPr>
      <w:r w:rsidRPr="00FB27ED">
        <w:rPr>
          <w:rFonts w:eastAsia="TimesNewRomanPSMT"/>
          <w:sz w:val="20"/>
          <w:szCs w:val="20"/>
          <w:lang w:bidi="ar"/>
        </w:rPr>
        <w:t>Hasil penelitian ini sesuai dengan teori yang dikemukakancbahwa kualitas pelayanan merupakan faktor dan akar penting yang mampu memberikan kepuasan bagi nasabahnya yang terkait dengan hasil perilaku dari mulut ke mulut seperti keluhan, rekomendasi dan perpindahan [2].</w:t>
      </w:r>
    </w:p>
    <w:p w14:paraId="7FE80E22" w14:textId="5E1F8EEC" w:rsidR="00922B1F" w:rsidRPr="00F03DAD" w:rsidRDefault="00EE6022" w:rsidP="00F03DAD">
      <w:pPr>
        <w:ind w:left="284" w:firstLine="425"/>
        <w:jc w:val="both"/>
        <w:rPr>
          <w:rFonts w:eastAsia="TimesNewRomanPSMT"/>
          <w:sz w:val="20"/>
          <w:szCs w:val="20"/>
          <w:lang w:bidi="ar"/>
        </w:rPr>
      </w:pPr>
      <w:r w:rsidRPr="00FB27ED">
        <w:rPr>
          <w:rFonts w:eastAsia="TimesNewRomanPSMT"/>
          <w:sz w:val="20"/>
          <w:szCs w:val="20"/>
          <w:lang w:bidi="ar"/>
        </w:rPr>
        <w:t>Hasil penelitian ini didukung oleh hasil penelitian yang dilakukan oleh peneliti sebelumnya yang membuktikan bahwa kualitas pelayanan berpengaruh signifikan terhadap kepuasan nasabah [1</w:t>
      </w:r>
      <w:r>
        <w:rPr>
          <w:rFonts w:eastAsia="TimesNewRomanPSMT"/>
          <w:sz w:val="20"/>
          <w:szCs w:val="20"/>
          <w:lang w:bidi="ar"/>
        </w:rPr>
        <w:t>3</w:t>
      </w:r>
      <w:r w:rsidRPr="00FB27ED">
        <w:rPr>
          <w:rFonts w:eastAsia="TimesNewRomanPSMT"/>
          <w:sz w:val="20"/>
          <w:szCs w:val="20"/>
          <w:lang w:bidi="ar"/>
        </w:rPr>
        <w:t>]. Dan didukung penelitian oleh peneliti sebelumnya membuktikan bahwa kualitas pelayanan berpengaruh signifikan menimbulkan kepuasan nasabah [1</w:t>
      </w:r>
      <w:r>
        <w:rPr>
          <w:rFonts w:eastAsia="TimesNewRomanPSMT"/>
          <w:sz w:val="20"/>
          <w:szCs w:val="20"/>
          <w:lang w:bidi="ar"/>
        </w:rPr>
        <w:t>5</w:t>
      </w:r>
      <w:r w:rsidRPr="00FB27ED">
        <w:rPr>
          <w:rFonts w:eastAsia="TimesNewRomanPSMT"/>
          <w:sz w:val="20"/>
          <w:szCs w:val="20"/>
          <w:lang w:bidi="ar"/>
        </w:rPr>
        <w:t>].</w:t>
      </w:r>
    </w:p>
    <w:p w14:paraId="69FA47AF" w14:textId="1115E78C" w:rsidR="00922B1F" w:rsidRPr="00922B1F" w:rsidRDefault="00922B1F" w:rsidP="00922B1F">
      <w:pPr>
        <w:numPr>
          <w:ilvl w:val="0"/>
          <w:numId w:val="24"/>
        </w:numPr>
        <w:suppressAutoHyphens w:val="0"/>
        <w:spacing w:after="200" w:line="276" w:lineRule="auto"/>
        <w:ind w:left="284" w:hanging="284"/>
        <w:contextualSpacing/>
        <w:jc w:val="both"/>
        <w:rPr>
          <w:rFonts w:eastAsia="TimesNewRomanPSMT"/>
          <w:sz w:val="20"/>
          <w:szCs w:val="20"/>
          <w:lang w:bidi="ar"/>
        </w:rPr>
      </w:pPr>
      <w:r w:rsidRPr="00922B1F">
        <w:rPr>
          <w:b/>
          <w:sz w:val="20"/>
          <w:szCs w:val="20"/>
          <w:lang w:eastAsia="en-US"/>
        </w:rPr>
        <w:t xml:space="preserve">H2 : Terdapat Pengaruh </w:t>
      </w:r>
      <w:r w:rsidRPr="00922B1F">
        <w:rPr>
          <w:b/>
          <w:iCs/>
          <w:sz w:val="20"/>
          <w:szCs w:val="20"/>
          <w:lang w:eastAsia="en-US"/>
        </w:rPr>
        <w:t>Kepercayaan</w:t>
      </w:r>
      <w:r>
        <w:rPr>
          <w:b/>
          <w:i/>
          <w:sz w:val="20"/>
          <w:szCs w:val="20"/>
          <w:lang w:val="en-US" w:eastAsia="en-US"/>
        </w:rPr>
        <w:t xml:space="preserve"> </w:t>
      </w:r>
      <w:r w:rsidRPr="00922B1F">
        <w:rPr>
          <w:b/>
          <w:sz w:val="20"/>
          <w:szCs w:val="20"/>
          <w:lang w:eastAsia="en-US"/>
        </w:rPr>
        <w:t>Terhadap Kepuasan nasabah</w:t>
      </w:r>
    </w:p>
    <w:p w14:paraId="634D74A6"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 xml:space="preserve">Berdasarkan hasil analisis data membuktikan bahwa kepercayan berpengaruh terhadap kepuasan nasabah pada BMT UGT Nusantara Capem Waru Sidoarjo. Dengan ini membuktikan bahwa </w:t>
      </w:r>
      <w:bookmarkStart w:id="9" w:name="_Hlk130756353"/>
      <w:r w:rsidRPr="00FB27ED">
        <w:rPr>
          <w:rFonts w:eastAsia="TimesNewRomanPSMT"/>
          <w:sz w:val="20"/>
          <w:szCs w:val="20"/>
          <w:lang w:bidi="ar"/>
        </w:rPr>
        <w:t>Karyawan telah memberikan kepercayaan dengan memenuhi janji-janjinya dan berperilaku sesuai etika</w:t>
      </w:r>
      <w:bookmarkEnd w:id="9"/>
      <w:r w:rsidRPr="00FB27ED">
        <w:rPr>
          <w:rFonts w:eastAsia="TimesNewRomanPSMT"/>
          <w:sz w:val="20"/>
          <w:szCs w:val="20"/>
          <w:lang w:bidi="ar"/>
        </w:rPr>
        <w:t xml:space="preserve"> dan memberikan kepercayaan dengan memiliki itikad baik untuk memberikan kepuasan kepada nasabahnya. Karyawan memberikan kepercayaan dengan memiliki keahlian dan karakteristik dalam bertransaksi.</w:t>
      </w:r>
    </w:p>
    <w:p w14:paraId="2D80E3B1"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Hasil penelitian ini sesuai dengan teori yang dikemukakan bahwa kepercayaan adalah wilayah psikologis yang merupakan perhatian untuk menerima apa adanya berdasarkan harapan terhadap perilaku yang baik dari orang lain [</w:t>
      </w:r>
      <w:r>
        <w:rPr>
          <w:rFonts w:eastAsia="TimesNewRomanPSMT"/>
          <w:sz w:val="20"/>
          <w:szCs w:val="20"/>
          <w:lang w:bidi="ar"/>
        </w:rPr>
        <w:t>6</w:t>
      </w:r>
      <w:r w:rsidRPr="00FB27ED">
        <w:rPr>
          <w:rFonts w:eastAsia="TimesNewRomanPSMT"/>
          <w:sz w:val="20"/>
          <w:szCs w:val="20"/>
          <w:lang w:bidi="ar"/>
        </w:rPr>
        <w:t xml:space="preserve">]. Hal tersebut melibatkan kesediaan seseorang untuk bertingkah laku tertentu karena keyakinan bahwa partnernya akan memberikan kepuasan yang ia harapkan dan suatu harapan yang dimiliki seseorang bahwa kata, janji, atau pernyataan orang lain dapat dipercaya. </w:t>
      </w:r>
    </w:p>
    <w:p w14:paraId="3D4DB378" w14:textId="7BBAED31" w:rsidR="00AD3419" w:rsidRPr="00F03DAD" w:rsidRDefault="00EE6022" w:rsidP="00F03DAD">
      <w:pPr>
        <w:ind w:left="284" w:firstLine="436"/>
        <w:jc w:val="both"/>
        <w:rPr>
          <w:rFonts w:eastAsia="TimesNewRomanPSMT"/>
          <w:sz w:val="20"/>
          <w:szCs w:val="20"/>
          <w:lang w:bidi="ar"/>
        </w:rPr>
      </w:pPr>
      <w:r w:rsidRPr="00FB27ED">
        <w:rPr>
          <w:rFonts w:eastAsia="TimesNewRomanPSMT"/>
          <w:sz w:val="20"/>
          <w:szCs w:val="20"/>
          <w:lang w:bidi="ar"/>
        </w:rPr>
        <w:t>Hasil penelitian ini didukung oleh hasil penelitian yang dilakukan oleh peneliti sebelumnya yang membuktikan bahwa kepercayaan berpengaruh signifikan terhadap kepuasan nasabah [</w:t>
      </w:r>
      <w:r>
        <w:rPr>
          <w:rFonts w:eastAsia="TimesNewRomanPSMT"/>
          <w:sz w:val="20"/>
          <w:szCs w:val="20"/>
          <w:lang w:bidi="ar"/>
        </w:rPr>
        <w:t>7</w:t>
      </w:r>
      <w:r w:rsidRPr="00FB27ED">
        <w:rPr>
          <w:rFonts w:eastAsia="TimesNewRomanPSMT"/>
          <w:sz w:val="20"/>
          <w:szCs w:val="20"/>
          <w:lang w:bidi="ar"/>
        </w:rPr>
        <w:t>]. Dan didukung oleh penelitian yang dilakukan peneliti sebelmunya yang membuktikan bahwa kepercayaan berpengaruh signifikan terhadap kepuasan nasabah [</w:t>
      </w:r>
      <w:r>
        <w:rPr>
          <w:rFonts w:eastAsia="TimesNewRomanPSMT"/>
          <w:sz w:val="20"/>
          <w:szCs w:val="20"/>
          <w:lang w:bidi="ar"/>
        </w:rPr>
        <w:t>8</w:t>
      </w:r>
      <w:r w:rsidRPr="00FB27ED">
        <w:rPr>
          <w:rFonts w:eastAsia="TimesNewRomanPSMT"/>
          <w:sz w:val="20"/>
          <w:szCs w:val="20"/>
          <w:lang w:bidi="ar"/>
        </w:rPr>
        <w:t>].</w:t>
      </w:r>
    </w:p>
    <w:p w14:paraId="57592085" w14:textId="77777777" w:rsidR="00922B1F" w:rsidRPr="00922B1F" w:rsidRDefault="00922B1F" w:rsidP="00922B1F">
      <w:pPr>
        <w:numPr>
          <w:ilvl w:val="0"/>
          <w:numId w:val="24"/>
        </w:numPr>
        <w:suppressAutoHyphens w:val="0"/>
        <w:spacing w:after="200" w:line="276" w:lineRule="auto"/>
        <w:ind w:left="284" w:hanging="284"/>
        <w:contextualSpacing/>
        <w:jc w:val="both"/>
        <w:rPr>
          <w:b/>
          <w:sz w:val="20"/>
          <w:szCs w:val="20"/>
          <w:lang w:eastAsia="en-US"/>
        </w:rPr>
      </w:pPr>
      <w:r w:rsidRPr="00922B1F">
        <w:rPr>
          <w:rFonts w:eastAsia="Calibri"/>
          <w:b/>
          <w:sz w:val="20"/>
          <w:szCs w:val="20"/>
          <w:lang w:eastAsia="en-US"/>
        </w:rPr>
        <w:t xml:space="preserve">H3 : </w:t>
      </w:r>
      <w:r w:rsidRPr="00922B1F">
        <w:rPr>
          <w:b/>
          <w:sz w:val="20"/>
          <w:szCs w:val="20"/>
          <w:lang w:eastAsia="en-US"/>
        </w:rPr>
        <w:t xml:space="preserve">Terdapat Pengaruh </w:t>
      </w:r>
      <w:r w:rsidRPr="00922B1F">
        <w:rPr>
          <w:b/>
          <w:iCs/>
          <w:sz w:val="20"/>
          <w:szCs w:val="20"/>
          <w:lang w:eastAsia="en-US"/>
        </w:rPr>
        <w:t>Lokasi</w:t>
      </w:r>
      <w:r w:rsidRPr="00922B1F">
        <w:rPr>
          <w:b/>
          <w:i/>
          <w:sz w:val="20"/>
          <w:szCs w:val="20"/>
          <w:lang w:val="en-ID" w:eastAsia="en-US"/>
        </w:rPr>
        <w:t xml:space="preserve"> </w:t>
      </w:r>
      <w:r w:rsidRPr="00922B1F">
        <w:rPr>
          <w:b/>
          <w:sz w:val="20"/>
          <w:szCs w:val="20"/>
          <w:lang w:eastAsia="en-US"/>
        </w:rPr>
        <w:t xml:space="preserve">Terhadap Kepuasan nasabah </w:t>
      </w:r>
    </w:p>
    <w:p w14:paraId="27558967"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Berdasarkan hasil analisis data membuktikan bahwa lokasi berpengaruh terhadap kepuasan nasabah pada BMT UGT Nusantara Capem Waru Sidoarjo. Dengan ini membuktikan bahwa nasabah BMT UGT Nusantara Capem Waru Sidoarjo dalam melakukan transaksi memperhatikan lokasi yang mudah dijangkau sarana transportasi. Nasabah merasa puas dengan lokasi koperasi yang lingkungannya aman dan nyaman. Memiliki lokasi yang dekat dengan pusat keramaian serta memiliki tempat parkir yang luas dan aman menjadikan nasabah merasa puas.</w:t>
      </w:r>
    </w:p>
    <w:p w14:paraId="17850AF7"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Hasil penelitian ini sesuai dengan teori yang dikemukakan menjelaskan bahwa Lokasi mengacu pada berbagai aktivitas pemasaran yang berusaha memperlancar dan mempermudah penyampaian atau penyaluran barang dan jasa dari produsen kepada konsumen [</w:t>
      </w:r>
      <w:r>
        <w:rPr>
          <w:rFonts w:eastAsia="TimesNewRomanPSMT"/>
          <w:sz w:val="20"/>
          <w:szCs w:val="20"/>
          <w:lang w:bidi="ar"/>
        </w:rPr>
        <w:t>9</w:t>
      </w:r>
      <w:r w:rsidRPr="00FB27ED">
        <w:rPr>
          <w:rFonts w:eastAsia="TimesNewRomanPSMT"/>
          <w:sz w:val="20"/>
          <w:szCs w:val="20"/>
          <w:lang w:bidi="ar"/>
        </w:rPr>
        <w:t xml:space="preserve">]. Lokasi fisik fasilitas-fasilitas bisnis dapat memiliki dampak yang signifikan terhadap kesuksesan sebuah perusahaan. </w:t>
      </w:r>
      <w:r w:rsidRPr="00FB27ED">
        <w:rPr>
          <w:rFonts w:eastAsia="TimesNewRomanPSMT"/>
          <w:i/>
          <w:sz w:val="20"/>
          <w:szCs w:val="20"/>
          <w:lang w:bidi="ar"/>
        </w:rPr>
        <w:t>Mood</w:t>
      </w:r>
      <w:r w:rsidRPr="00FB27ED">
        <w:rPr>
          <w:rFonts w:eastAsia="TimesNewRomanPSMT"/>
          <w:sz w:val="20"/>
          <w:szCs w:val="20"/>
          <w:lang w:bidi="ar"/>
        </w:rPr>
        <w:t xml:space="preserve"> dan respon pelanggan dipengaruhi secara signifikan oleh lokasi, desain dan tata letak fasilitas jasa.</w:t>
      </w:r>
      <w:r w:rsidRPr="00FB27ED">
        <w:rPr>
          <w:rFonts w:eastAsia="TimesNewRomanPSMT"/>
          <w:sz w:val="20"/>
          <w:szCs w:val="20"/>
          <w:lang w:val="en-ID" w:bidi="ar"/>
        </w:rPr>
        <w:t xml:space="preserve"> </w:t>
      </w:r>
    </w:p>
    <w:p w14:paraId="66025156" w14:textId="77777777" w:rsidR="00EE6022" w:rsidRPr="00FB27ED" w:rsidRDefault="00EE6022" w:rsidP="00EE6022">
      <w:pPr>
        <w:ind w:left="284" w:firstLine="436"/>
        <w:jc w:val="both"/>
        <w:rPr>
          <w:rFonts w:eastAsia="TimesNewRomanPSMT"/>
          <w:sz w:val="20"/>
          <w:szCs w:val="20"/>
          <w:lang w:bidi="ar"/>
        </w:rPr>
      </w:pPr>
      <w:r w:rsidRPr="00FB27ED">
        <w:rPr>
          <w:rFonts w:eastAsia="TimesNewRomanPSMT"/>
          <w:sz w:val="20"/>
          <w:szCs w:val="20"/>
          <w:lang w:bidi="ar"/>
        </w:rPr>
        <w:t>Hasil penelitian ini didukung oleh hasil penelitian yang dilakukan oleh peneliti sebelumnya yang membuktikan bahwa Lokasi berpengaruh signifikan terhadap kepuasan nasabah [1</w:t>
      </w:r>
      <w:r>
        <w:rPr>
          <w:rFonts w:eastAsia="TimesNewRomanPSMT"/>
          <w:sz w:val="20"/>
          <w:szCs w:val="20"/>
          <w:lang w:bidi="ar"/>
        </w:rPr>
        <w:t>0</w:t>
      </w:r>
      <w:r w:rsidRPr="00FB27ED">
        <w:rPr>
          <w:rFonts w:eastAsia="TimesNewRomanPSMT"/>
          <w:sz w:val="20"/>
          <w:szCs w:val="20"/>
          <w:lang w:bidi="ar"/>
        </w:rPr>
        <w:t>]. Dan didukung oleh hasil penelitian yang dilakukan peneliti sebelumnya yang membuktikan bahwa Lokasi berpengaruh signifikan terhadap kepuasan nasabah [</w:t>
      </w:r>
      <w:r>
        <w:rPr>
          <w:rFonts w:eastAsia="TimesNewRomanPSMT"/>
          <w:sz w:val="20"/>
          <w:szCs w:val="20"/>
          <w:lang w:bidi="ar"/>
        </w:rPr>
        <w:t>14</w:t>
      </w:r>
      <w:r w:rsidRPr="00FB27ED">
        <w:rPr>
          <w:rFonts w:eastAsia="TimesNewRomanPSMT"/>
          <w:sz w:val="20"/>
          <w:szCs w:val="20"/>
          <w:lang w:bidi="ar"/>
        </w:rPr>
        <w:t>].</w:t>
      </w:r>
    </w:p>
    <w:p w14:paraId="3A8C7DD2" w14:textId="77777777" w:rsidR="00922B1F" w:rsidRPr="000568F5" w:rsidRDefault="00922B1F" w:rsidP="000D38F2">
      <w:pPr>
        <w:autoSpaceDE w:val="0"/>
        <w:autoSpaceDN w:val="0"/>
        <w:adjustRightInd w:val="0"/>
        <w:ind w:left="-284"/>
        <w:jc w:val="both"/>
        <w:rPr>
          <w:bCs/>
        </w:rPr>
      </w:pPr>
    </w:p>
    <w:p w14:paraId="1B0B8150" w14:textId="6C1971E0" w:rsidR="00953F53" w:rsidRPr="006C7A28" w:rsidRDefault="00892BF5">
      <w:pPr>
        <w:pStyle w:val="Heading1"/>
        <w:rPr>
          <w:sz w:val="24"/>
        </w:rPr>
      </w:pPr>
      <w:r>
        <w:rPr>
          <w:sz w:val="24"/>
          <w:lang w:val="en-ID"/>
        </w:rPr>
        <w:lastRenderedPageBreak/>
        <w:t>IV</w:t>
      </w:r>
      <w:r w:rsidR="00EE6022">
        <w:rPr>
          <w:sz w:val="24"/>
          <w:lang w:val="en-US"/>
        </w:rPr>
        <w:t xml:space="preserve">. </w:t>
      </w:r>
      <w:proofErr w:type="spellStart"/>
      <w:r w:rsidR="00EE6022">
        <w:rPr>
          <w:sz w:val="28"/>
          <w:szCs w:val="22"/>
          <w:lang w:val="en-US"/>
        </w:rPr>
        <w:t>simpulan</w:t>
      </w:r>
      <w:proofErr w:type="spellEnd"/>
    </w:p>
    <w:p w14:paraId="67A01528" w14:textId="3A4796C5" w:rsidR="00AD3419" w:rsidRPr="00EE6022" w:rsidRDefault="00AD3419" w:rsidP="00EE6022">
      <w:pPr>
        <w:ind w:firstLine="720"/>
        <w:jc w:val="both"/>
        <w:rPr>
          <w:sz w:val="20"/>
          <w:szCs w:val="20"/>
        </w:rPr>
      </w:pPr>
      <w:r w:rsidRPr="00FB27ED">
        <w:rPr>
          <w:sz w:val="20"/>
          <w:szCs w:val="20"/>
        </w:rPr>
        <w:t xml:space="preserve">Sesuai dengan hasil olah data tentang </w:t>
      </w:r>
      <w:r w:rsidRPr="00FB27ED">
        <w:rPr>
          <w:bCs/>
          <w:sz w:val="20"/>
          <w:szCs w:val="20"/>
        </w:rPr>
        <w:t>Pengaruh Kualitas Pelayanan, Kepercayaan dan Lokasi terhadap Kepuasan Nasabah Penabung di Baitul Maal Wa Tamwil Usaha Gabungan Terpadu Nusantara Cabang pembantu Waru Sidoarjo</w:t>
      </w:r>
      <w:r w:rsidRPr="00FB27ED">
        <w:rPr>
          <w:sz w:val="20"/>
          <w:szCs w:val="20"/>
        </w:rPr>
        <w:t>, maka kesimpulan dari peneltian ini yaitu:</w:t>
      </w:r>
      <w:bookmarkStart w:id="10" w:name="_Hlk131454302"/>
      <w:r w:rsidR="00EE6022">
        <w:rPr>
          <w:sz w:val="20"/>
          <w:szCs w:val="20"/>
          <w:lang w:val="en-US"/>
        </w:rPr>
        <w:t xml:space="preserve"> </w:t>
      </w:r>
      <w:r w:rsidRPr="00EE6022">
        <w:rPr>
          <w:rFonts w:eastAsiaTheme="majorEastAsia"/>
          <w:sz w:val="20"/>
          <w:szCs w:val="20"/>
          <w:lang w:val="en-US"/>
        </w:rPr>
        <w:t>K</w:t>
      </w:r>
      <w:r w:rsidRPr="00EE6022">
        <w:rPr>
          <w:rFonts w:eastAsiaTheme="majorEastAsia"/>
          <w:sz w:val="20"/>
          <w:szCs w:val="20"/>
        </w:rPr>
        <w:t>ualitas pelayanan berpengaruh terhadap kepuasan nasabah pada BMT UGT Nusantara Capem Waru Sidoarjo</w:t>
      </w:r>
      <w:r w:rsidRPr="00EE6022">
        <w:rPr>
          <w:rFonts w:eastAsiaTheme="majorEastAsia"/>
          <w:sz w:val="20"/>
          <w:szCs w:val="20"/>
          <w:lang w:val="en-US"/>
        </w:rPr>
        <w:t>.</w:t>
      </w:r>
      <w:r w:rsidRPr="00EE6022">
        <w:rPr>
          <w:sz w:val="20"/>
          <w:szCs w:val="20"/>
        </w:rPr>
        <w:t xml:space="preserve"> Hal ini memiliki arti</w:t>
      </w:r>
      <w:r w:rsidRPr="00EE6022">
        <w:rPr>
          <w:sz w:val="20"/>
          <w:szCs w:val="20"/>
          <w:lang w:val="en-US"/>
        </w:rPr>
        <w:t xml:space="preserve"> </w:t>
      </w:r>
      <w:proofErr w:type="spellStart"/>
      <w:r w:rsidRPr="00EE6022">
        <w:rPr>
          <w:sz w:val="20"/>
          <w:szCs w:val="20"/>
          <w:lang w:val="en-US"/>
        </w:rPr>
        <w:t>kualitas</w:t>
      </w:r>
      <w:proofErr w:type="spellEnd"/>
      <w:r w:rsidRPr="00EE6022">
        <w:rPr>
          <w:sz w:val="20"/>
          <w:szCs w:val="20"/>
          <w:lang w:val="en-US"/>
        </w:rPr>
        <w:t xml:space="preserve"> </w:t>
      </w:r>
      <w:proofErr w:type="spellStart"/>
      <w:r w:rsidRPr="00EE6022">
        <w:rPr>
          <w:sz w:val="20"/>
          <w:szCs w:val="20"/>
          <w:lang w:val="en-US"/>
        </w:rPr>
        <w:t>pelayanan</w:t>
      </w:r>
      <w:proofErr w:type="spellEnd"/>
      <w:r w:rsidRPr="00EE6022">
        <w:rPr>
          <w:sz w:val="20"/>
          <w:szCs w:val="20"/>
          <w:lang w:val="en-US"/>
        </w:rPr>
        <w:t xml:space="preserve"> </w:t>
      </w:r>
      <w:proofErr w:type="spellStart"/>
      <w:r w:rsidRPr="00EE6022">
        <w:rPr>
          <w:sz w:val="20"/>
          <w:szCs w:val="20"/>
          <w:lang w:val="en-US"/>
        </w:rPr>
        <w:t>mempengaruhi</w:t>
      </w:r>
      <w:proofErr w:type="spellEnd"/>
      <w:r w:rsidRPr="00EE6022">
        <w:rPr>
          <w:sz w:val="20"/>
          <w:szCs w:val="20"/>
          <w:lang w:val="en-US"/>
        </w:rPr>
        <w:t xml:space="preserve"> </w:t>
      </w:r>
      <w:proofErr w:type="spellStart"/>
      <w:r w:rsidRPr="00EE6022">
        <w:rPr>
          <w:sz w:val="20"/>
          <w:szCs w:val="20"/>
          <w:lang w:val="en-US"/>
        </w:rPr>
        <w:t>kepuasan</w:t>
      </w:r>
      <w:proofErr w:type="spellEnd"/>
      <w:r w:rsidRPr="00EE6022">
        <w:rPr>
          <w:sz w:val="20"/>
          <w:szCs w:val="20"/>
          <w:lang w:val="en-US"/>
        </w:rPr>
        <w:t xml:space="preserve"> </w:t>
      </w:r>
      <w:proofErr w:type="spellStart"/>
      <w:r w:rsidRPr="00EE6022">
        <w:rPr>
          <w:sz w:val="20"/>
          <w:szCs w:val="20"/>
          <w:lang w:val="en-US"/>
        </w:rPr>
        <w:t>nasabah</w:t>
      </w:r>
      <w:proofErr w:type="spellEnd"/>
      <w:r w:rsidRPr="00EE6022">
        <w:rPr>
          <w:sz w:val="20"/>
          <w:szCs w:val="20"/>
          <w:lang w:val="en-US"/>
        </w:rPr>
        <w:t xml:space="preserve">. </w:t>
      </w:r>
      <w:bookmarkEnd w:id="10"/>
      <w:proofErr w:type="spellStart"/>
      <w:r w:rsidRPr="00EE6022">
        <w:rPr>
          <w:rFonts w:eastAsiaTheme="majorEastAsia"/>
          <w:sz w:val="20"/>
          <w:szCs w:val="20"/>
          <w:lang w:val="en-US"/>
        </w:rPr>
        <w:t>Kepercayaan</w:t>
      </w:r>
      <w:proofErr w:type="spellEnd"/>
      <w:r w:rsidRPr="00EE6022">
        <w:rPr>
          <w:rFonts w:eastAsiaTheme="majorEastAsia"/>
          <w:sz w:val="20"/>
          <w:szCs w:val="20"/>
        </w:rPr>
        <w:t xml:space="preserve"> berpengaruh terhadap kepuasan nasabah pada BMT UGT Nusantara Capem Waru Sidoarjo</w:t>
      </w:r>
      <w:r w:rsidRPr="00EE6022">
        <w:rPr>
          <w:rFonts w:eastAsiaTheme="majorEastAsia"/>
          <w:sz w:val="20"/>
          <w:szCs w:val="20"/>
          <w:lang w:val="en-US"/>
        </w:rPr>
        <w:t>.</w:t>
      </w:r>
      <w:r w:rsidRPr="00EE6022">
        <w:rPr>
          <w:sz w:val="20"/>
          <w:szCs w:val="20"/>
        </w:rPr>
        <w:t xml:space="preserve"> Hal ini memiliki arti</w:t>
      </w:r>
      <w:r w:rsidRPr="00EE6022">
        <w:rPr>
          <w:sz w:val="20"/>
          <w:szCs w:val="20"/>
          <w:lang w:val="en-US"/>
        </w:rPr>
        <w:t xml:space="preserve"> </w:t>
      </w:r>
      <w:proofErr w:type="spellStart"/>
      <w:r w:rsidRPr="00EE6022">
        <w:rPr>
          <w:sz w:val="20"/>
          <w:szCs w:val="20"/>
          <w:lang w:val="en-US"/>
        </w:rPr>
        <w:t>kepercayaan</w:t>
      </w:r>
      <w:proofErr w:type="spellEnd"/>
      <w:r w:rsidRPr="00EE6022">
        <w:rPr>
          <w:sz w:val="20"/>
          <w:szCs w:val="20"/>
          <w:lang w:val="en-US"/>
        </w:rPr>
        <w:t xml:space="preserve"> </w:t>
      </w:r>
      <w:proofErr w:type="spellStart"/>
      <w:r w:rsidRPr="00EE6022">
        <w:rPr>
          <w:sz w:val="20"/>
          <w:szCs w:val="20"/>
          <w:lang w:val="en-US"/>
        </w:rPr>
        <w:t>mempengaruhi</w:t>
      </w:r>
      <w:proofErr w:type="spellEnd"/>
      <w:r w:rsidRPr="00EE6022">
        <w:rPr>
          <w:sz w:val="20"/>
          <w:szCs w:val="20"/>
          <w:lang w:val="en-US"/>
        </w:rPr>
        <w:t xml:space="preserve"> </w:t>
      </w:r>
      <w:proofErr w:type="spellStart"/>
      <w:r w:rsidRPr="00EE6022">
        <w:rPr>
          <w:sz w:val="20"/>
          <w:szCs w:val="20"/>
          <w:lang w:val="en-US"/>
        </w:rPr>
        <w:t>kepuasan</w:t>
      </w:r>
      <w:proofErr w:type="spellEnd"/>
      <w:r w:rsidRPr="00EE6022">
        <w:rPr>
          <w:sz w:val="20"/>
          <w:szCs w:val="20"/>
          <w:lang w:val="en-US"/>
        </w:rPr>
        <w:t xml:space="preserve"> </w:t>
      </w:r>
      <w:proofErr w:type="spellStart"/>
      <w:r w:rsidRPr="00EE6022">
        <w:rPr>
          <w:sz w:val="20"/>
          <w:szCs w:val="20"/>
          <w:lang w:val="en-US"/>
        </w:rPr>
        <w:t>nasabah</w:t>
      </w:r>
      <w:proofErr w:type="spellEnd"/>
      <w:r w:rsidRPr="00EE6022">
        <w:rPr>
          <w:sz w:val="20"/>
          <w:szCs w:val="20"/>
          <w:lang w:val="en-US"/>
        </w:rPr>
        <w:t xml:space="preserve">. </w:t>
      </w:r>
      <w:r w:rsidRPr="00EE6022">
        <w:rPr>
          <w:rFonts w:eastAsiaTheme="majorEastAsia"/>
          <w:sz w:val="20"/>
          <w:szCs w:val="20"/>
          <w:lang w:val="en-US"/>
        </w:rPr>
        <w:t>Lokasi</w:t>
      </w:r>
      <w:r w:rsidRPr="00EE6022">
        <w:rPr>
          <w:rFonts w:eastAsiaTheme="majorEastAsia"/>
          <w:sz w:val="20"/>
          <w:szCs w:val="20"/>
        </w:rPr>
        <w:t xml:space="preserve"> berpengaruh terhadap kepuasan nasabah pada BMT UGT Nusantara Capem Waru Sidoarjo</w:t>
      </w:r>
      <w:r w:rsidRPr="00EE6022">
        <w:rPr>
          <w:rFonts w:eastAsiaTheme="majorEastAsia"/>
          <w:sz w:val="20"/>
          <w:szCs w:val="20"/>
          <w:lang w:val="en-US"/>
        </w:rPr>
        <w:t>.</w:t>
      </w:r>
      <w:r w:rsidRPr="00EE6022">
        <w:rPr>
          <w:sz w:val="20"/>
          <w:szCs w:val="20"/>
        </w:rPr>
        <w:t xml:space="preserve"> Hal ini memiliki arti</w:t>
      </w:r>
      <w:r w:rsidRPr="00EE6022">
        <w:rPr>
          <w:sz w:val="20"/>
          <w:szCs w:val="20"/>
          <w:lang w:val="en-US"/>
        </w:rPr>
        <w:t xml:space="preserve"> </w:t>
      </w:r>
      <w:proofErr w:type="spellStart"/>
      <w:r w:rsidRPr="00EE6022">
        <w:rPr>
          <w:sz w:val="20"/>
          <w:szCs w:val="20"/>
          <w:lang w:val="en-US"/>
        </w:rPr>
        <w:t>lokasi</w:t>
      </w:r>
      <w:proofErr w:type="spellEnd"/>
      <w:r w:rsidRPr="00EE6022">
        <w:rPr>
          <w:sz w:val="20"/>
          <w:szCs w:val="20"/>
          <w:lang w:val="en-US"/>
        </w:rPr>
        <w:t xml:space="preserve"> </w:t>
      </w:r>
      <w:proofErr w:type="spellStart"/>
      <w:r w:rsidRPr="00EE6022">
        <w:rPr>
          <w:sz w:val="20"/>
          <w:szCs w:val="20"/>
          <w:lang w:val="en-US"/>
        </w:rPr>
        <w:t>mempengaruhi</w:t>
      </w:r>
      <w:proofErr w:type="spellEnd"/>
      <w:r w:rsidRPr="00EE6022">
        <w:rPr>
          <w:sz w:val="20"/>
          <w:szCs w:val="20"/>
          <w:lang w:val="en-US"/>
        </w:rPr>
        <w:t xml:space="preserve"> </w:t>
      </w:r>
      <w:proofErr w:type="spellStart"/>
      <w:r w:rsidRPr="00EE6022">
        <w:rPr>
          <w:sz w:val="20"/>
          <w:szCs w:val="20"/>
          <w:lang w:val="en-US"/>
        </w:rPr>
        <w:t>kepuasan</w:t>
      </w:r>
      <w:proofErr w:type="spellEnd"/>
      <w:r w:rsidRPr="00EE6022">
        <w:rPr>
          <w:sz w:val="20"/>
          <w:szCs w:val="20"/>
          <w:lang w:val="en-US"/>
        </w:rPr>
        <w:t xml:space="preserve"> </w:t>
      </w:r>
      <w:proofErr w:type="spellStart"/>
      <w:r w:rsidRPr="00EE6022">
        <w:rPr>
          <w:sz w:val="20"/>
          <w:szCs w:val="20"/>
          <w:lang w:val="en-US"/>
        </w:rPr>
        <w:t>nasabah</w:t>
      </w:r>
      <w:proofErr w:type="spellEnd"/>
      <w:r w:rsidRPr="00EE6022">
        <w:rPr>
          <w:sz w:val="20"/>
          <w:szCs w:val="20"/>
          <w:lang w:val="en-US"/>
        </w:rPr>
        <w:t xml:space="preserve">. </w:t>
      </w:r>
    </w:p>
    <w:p w14:paraId="4728DBC9" w14:textId="77777777" w:rsidR="00953F53" w:rsidRPr="006C7A28" w:rsidRDefault="00953F53">
      <w:pPr>
        <w:pStyle w:val="Heading1"/>
        <w:rPr>
          <w:sz w:val="24"/>
        </w:rPr>
      </w:pPr>
      <w:r w:rsidRPr="00AD3419">
        <w:rPr>
          <w:sz w:val="28"/>
          <w:szCs w:val="22"/>
        </w:rPr>
        <w:t>Ucapan</w:t>
      </w:r>
      <w:r w:rsidRPr="006C7A28">
        <w:rPr>
          <w:sz w:val="24"/>
        </w:rPr>
        <w:t xml:space="preserve"> Terima Kasih </w:t>
      </w:r>
    </w:p>
    <w:p w14:paraId="7A839A93" w14:textId="70EAC11F" w:rsidR="000E262A" w:rsidRDefault="000E262A" w:rsidP="000E262A">
      <w:pPr>
        <w:pStyle w:val="Body"/>
        <w:ind w:left="-284" w:firstLine="993"/>
      </w:pPr>
      <w:r w:rsidRPr="00E808EE">
        <w:t>Ucapan terimakasih ini ditujukan k</w:t>
      </w:r>
      <w:r w:rsidR="00CA4E4B">
        <w:t xml:space="preserve">epada </w:t>
      </w:r>
      <w:r w:rsidRPr="00E808EE">
        <w:t>orang tua, sahabat, rekan, teman penulis dalam memberikan dukungan hingga terselesaikanya penelitian ini dengan baik.</w:t>
      </w:r>
    </w:p>
    <w:p w14:paraId="4FA94CB5" w14:textId="77777777" w:rsidR="008E784A" w:rsidRPr="00AD3419" w:rsidRDefault="008E784A" w:rsidP="00F24685">
      <w:pPr>
        <w:pStyle w:val="Body"/>
        <w:ind w:firstLine="0"/>
        <w:rPr>
          <w:sz w:val="28"/>
          <w:szCs w:val="28"/>
        </w:rPr>
      </w:pPr>
    </w:p>
    <w:p w14:paraId="75B28015" w14:textId="68596AE2" w:rsidR="00AD4AC0" w:rsidRPr="00EE6022" w:rsidRDefault="006C7A28" w:rsidP="00AD3419">
      <w:pPr>
        <w:pStyle w:val="Heading2"/>
        <w:tabs>
          <w:tab w:val="clear" w:pos="0"/>
        </w:tabs>
        <w:jc w:val="center"/>
        <w:rPr>
          <w:b/>
          <w:sz w:val="28"/>
          <w:szCs w:val="22"/>
          <w:lang w:val="en-ID"/>
        </w:rPr>
      </w:pPr>
      <w:proofErr w:type="spellStart"/>
      <w:r w:rsidRPr="00EE6022">
        <w:rPr>
          <w:b/>
          <w:sz w:val="28"/>
          <w:szCs w:val="22"/>
          <w:lang w:val="en-ID"/>
        </w:rPr>
        <w:t>Ref</w:t>
      </w:r>
      <w:r w:rsidR="00770540" w:rsidRPr="00EE6022">
        <w:rPr>
          <w:b/>
          <w:sz w:val="28"/>
          <w:szCs w:val="22"/>
          <w:lang w:val="en-ID"/>
        </w:rPr>
        <w:t>erensi</w:t>
      </w:r>
      <w:proofErr w:type="spellEnd"/>
    </w:p>
    <w:p w14:paraId="2CF87230" w14:textId="77777777" w:rsidR="00AD3419" w:rsidRDefault="00AD3419" w:rsidP="00AD3419">
      <w:pPr>
        <w:rPr>
          <w:sz w:val="20"/>
          <w:szCs w:val="20"/>
          <w:lang w:val="en-ID"/>
        </w:rPr>
      </w:pPr>
    </w:p>
    <w:p w14:paraId="48773862" w14:textId="77777777" w:rsidR="00EE6022" w:rsidRPr="00EE6022" w:rsidRDefault="00EE6022" w:rsidP="00EE6022">
      <w:pPr>
        <w:widowControl w:val="0"/>
        <w:suppressAutoHyphens w:val="0"/>
        <w:autoSpaceDE w:val="0"/>
        <w:autoSpaceDN w:val="0"/>
        <w:ind w:left="426" w:hangingChars="213" w:hanging="426"/>
        <w:jc w:val="both"/>
        <w:rPr>
          <w:sz w:val="20"/>
          <w:szCs w:val="20"/>
          <w:lang w:val="en-US" w:eastAsia="en-US"/>
        </w:rPr>
      </w:pPr>
      <w:r w:rsidRPr="00EE6022">
        <w:rPr>
          <w:rFonts w:eastAsia="SimSun"/>
          <w:sz w:val="20"/>
          <w:szCs w:val="20"/>
          <w:lang w:val="en-US" w:bidi="ar"/>
        </w:rPr>
        <w:t xml:space="preserve">[1] </w:t>
      </w:r>
      <w:r w:rsidRPr="00EE6022">
        <w:rPr>
          <w:rFonts w:eastAsia="SimSun"/>
          <w:sz w:val="20"/>
          <w:szCs w:val="20"/>
          <w:lang w:val="en-US" w:bidi="ar"/>
        </w:rPr>
        <w:tab/>
      </w:r>
      <w:r w:rsidRPr="00EE6022">
        <w:rPr>
          <w:sz w:val="20"/>
          <w:szCs w:val="20"/>
          <w:lang w:val="en-US" w:eastAsia="en-US"/>
        </w:rPr>
        <w:t>Temporal</w:t>
      </w:r>
      <w:r w:rsidRPr="00EE6022">
        <w:rPr>
          <w:sz w:val="20"/>
          <w:szCs w:val="20"/>
          <w:lang w:eastAsia="en-US"/>
        </w:rPr>
        <w:t>,</w:t>
      </w:r>
      <w:r w:rsidRPr="00EE6022">
        <w:rPr>
          <w:sz w:val="20"/>
          <w:szCs w:val="20"/>
          <w:lang w:val="en-US" w:eastAsia="en-US"/>
        </w:rPr>
        <w:t xml:space="preserve"> Paul dan Martin Trott, 2002. </w:t>
      </w:r>
      <w:r w:rsidRPr="00EE6022">
        <w:rPr>
          <w:i/>
          <w:iCs/>
          <w:sz w:val="20"/>
          <w:szCs w:val="20"/>
          <w:lang w:val="en-US" w:eastAsia="en-US"/>
        </w:rPr>
        <w:t xml:space="preserve">Romancing The </w:t>
      </w:r>
      <w:proofErr w:type="gramStart"/>
      <w:r w:rsidRPr="00EE6022">
        <w:rPr>
          <w:i/>
          <w:iCs/>
          <w:sz w:val="20"/>
          <w:szCs w:val="20"/>
          <w:lang w:val="en-US" w:eastAsia="en-US"/>
        </w:rPr>
        <w:t>Customer :</w:t>
      </w:r>
      <w:proofErr w:type="gramEnd"/>
      <w:r w:rsidRPr="00EE6022">
        <w:rPr>
          <w:i/>
          <w:iCs/>
          <w:sz w:val="20"/>
          <w:szCs w:val="20"/>
          <w:lang w:val="en-US" w:eastAsia="en-US"/>
        </w:rPr>
        <w:t xml:space="preserve"> </w:t>
      </w:r>
      <w:proofErr w:type="spellStart"/>
      <w:r w:rsidRPr="00EE6022">
        <w:rPr>
          <w:i/>
          <w:iCs/>
          <w:sz w:val="20"/>
          <w:szCs w:val="20"/>
          <w:lang w:val="en-US" w:eastAsia="en-US"/>
        </w:rPr>
        <w:t>Memaksimalkan</w:t>
      </w:r>
      <w:proofErr w:type="spellEnd"/>
      <w:r w:rsidRPr="00EE6022">
        <w:rPr>
          <w:i/>
          <w:iCs/>
          <w:sz w:val="20"/>
          <w:szCs w:val="20"/>
          <w:lang w:val="en-US" w:eastAsia="en-US"/>
        </w:rPr>
        <w:t xml:space="preserve"> Nilai </w:t>
      </w:r>
      <w:proofErr w:type="spellStart"/>
      <w:r w:rsidRPr="00EE6022">
        <w:rPr>
          <w:i/>
          <w:iCs/>
          <w:sz w:val="20"/>
          <w:szCs w:val="20"/>
          <w:lang w:val="en-US" w:eastAsia="en-US"/>
        </w:rPr>
        <w:t>Merek</w:t>
      </w:r>
      <w:proofErr w:type="spellEnd"/>
      <w:r w:rsidRPr="00EE6022">
        <w:rPr>
          <w:i/>
          <w:iCs/>
          <w:sz w:val="20"/>
          <w:szCs w:val="20"/>
          <w:lang w:val="en-US" w:eastAsia="en-US"/>
        </w:rPr>
        <w:t xml:space="preserve"> Melalui Management. </w:t>
      </w:r>
      <w:r w:rsidRPr="00EE6022">
        <w:rPr>
          <w:sz w:val="20"/>
          <w:szCs w:val="20"/>
          <w:lang w:val="en-US" w:eastAsia="en-US"/>
        </w:rPr>
        <w:t>(1st ed.)</w:t>
      </w:r>
      <w:r w:rsidRPr="00EE6022">
        <w:rPr>
          <w:i/>
          <w:iCs/>
          <w:sz w:val="20"/>
          <w:szCs w:val="20"/>
          <w:lang w:val="en-US" w:eastAsia="en-US"/>
        </w:rPr>
        <w:t xml:space="preserve"> </w:t>
      </w:r>
      <w:proofErr w:type="gramStart"/>
      <w:r w:rsidRPr="00EE6022">
        <w:rPr>
          <w:sz w:val="20"/>
          <w:szCs w:val="20"/>
          <w:lang w:val="en-US" w:eastAsia="en-US"/>
        </w:rPr>
        <w:t>Jakarta :</w:t>
      </w:r>
      <w:proofErr w:type="gramEnd"/>
      <w:r w:rsidRPr="00EE6022">
        <w:rPr>
          <w:sz w:val="20"/>
          <w:szCs w:val="20"/>
          <w:lang w:val="en-US" w:eastAsia="en-US"/>
        </w:rPr>
        <w:t xml:space="preserve"> </w:t>
      </w:r>
      <w:proofErr w:type="spellStart"/>
      <w:r w:rsidRPr="00EE6022">
        <w:rPr>
          <w:sz w:val="20"/>
          <w:szCs w:val="20"/>
          <w:lang w:val="en-US" w:eastAsia="en-US"/>
        </w:rPr>
        <w:t>Salemba</w:t>
      </w:r>
      <w:proofErr w:type="spellEnd"/>
      <w:r w:rsidRPr="00EE6022">
        <w:rPr>
          <w:sz w:val="20"/>
          <w:szCs w:val="20"/>
          <w:lang w:val="en-US" w:eastAsia="en-US"/>
        </w:rPr>
        <w:t xml:space="preserve"> </w:t>
      </w:r>
      <w:proofErr w:type="spellStart"/>
      <w:r w:rsidRPr="00EE6022">
        <w:rPr>
          <w:sz w:val="20"/>
          <w:szCs w:val="20"/>
          <w:lang w:val="en-US" w:eastAsia="en-US"/>
        </w:rPr>
        <w:t>Empat</w:t>
      </w:r>
      <w:proofErr w:type="spellEnd"/>
    </w:p>
    <w:p w14:paraId="20BAF15D" w14:textId="77777777" w:rsidR="00EE6022" w:rsidRPr="00EE6022" w:rsidRDefault="00EE6022" w:rsidP="00EE6022">
      <w:pPr>
        <w:widowControl w:val="0"/>
        <w:suppressAutoHyphens w:val="0"/>
        <w:autoSpaceDE w:val="0"/>
        <w:autoSpaceDN w:val="0"/>
        <w:ind w:left="426" w:hanging="426"/>
        <w:jc w:val="both"/>
        <w:rPr>
          <w:i/>
          <w:iCs/>
          <w:sz w:val="20"/>
          <w:szCs w:val="20"/>
          <w:lang w:val="en-US" w:eastAsia="en-US"/>
        </w:rPr>
      </w:pPr>
      <w:r w:rsidRPr="00EE6022">
        <w:rPr>
          <w:rFonts w:eastAsia="SimSun"/>
          <w:color w:val="202124"/>
          <w:sz w:val="20"/>
          <w:szCs w:val="20"/>
          <w:shd w:val="clear" w:color="auto" w:fill="FFFFFF"/>
          <w:lang w:val="en-US" w:eastAsia="en-US"/>
        </w:rPr>
        <w:t>[2]</w:t>
      </w:r>
      <w:r w:rsidRPr="00EE6022">
        <w:rPr>
          <w:rFonts w:eastAsia="SimSun"/>
          <w:color w:val="202124"/>
          <w:sz w:val="20"/>
          <w:szCs w:val="20"/>
          <w:shd w:val="clear" w:color="auto" w:fill="FFFFFF"/>
          <w:lang w:val="en-US" w:eastAsia="en-US"/>
        </w:rPr>
        <w:tab/>
      </w:r>
      <w:proofErr w:type="spellStart"/>
      <w:r w:rsidRPr="00EE6022">
        <w:rPr>
          <w:sz w:val="20"/>
          <w:szCs w:val="20"/>
          <w:lang w:val="en-US" w:eastAsia="en-US"/>
        </w:rPr>
        <w:t>Sumarto</w:t>
      </w:r>
      <w:proofErr w:type="spellEnd"/>
      <w:r w:rsidRPr="00EE6022">
        <w:rPr>
          <w:sz w:val="20"/>
          <w:szCs w:val="20"/>
          <w:lang w:val="en-US" w:eastAsia="en-US"/>
        </w:rPr>
        <w:t xml:space="preserve">. 2007. </w:t>
      </w:r>
      <w:r w:rsidRPr="00EE6022">
        <w:rPr>
          <w:sz w:val="20"/>
          <w:szCs w:val="20"/>
          <w:lang w:eastAsia="en-US"/>
        </w:rPr>
        <w:t>Membangun Customer Loyalti Nasabah Bank melalui Customer Satisfaction</w:t>
      </w:r>
      <w:r w:rsidRPr="00EE6022">
        <w:rPr>
          <w:sz w:val="20"/>
          <w:szCs w:val="20"/>
          <w:lang w:val="en-US" w:eastAsia="en-US"/>
        </w:rPr>
        <w:t xml:space="preserve">. </w:t>
      </w:r>
      <w:proofErr w:type="spellStart"/>
      <w:r w:rsidRPr="00EE6022">
        <w:rPr>
          <w:i/>
          <w:iCs/>
          <w:sz w:val="20"/>
          <w:szCs w:val="20"/>
          <w:lang w:val="en-US" w:eastAsia="en-US"/>
        </w:rPr>
        <w:t>Jurnal</w:t>
      </w:r>
      <w:proofErr w:type="spellEnd"/>
      <w:r w:rsidRPr="00EE6022">
        <w:rPr>
          <w:i/>
          <w:iCs/>
          <w:sz w:val="20"/>
          <w:szCs w:val="20"/>
          <w:lang w:val="en-US" w:eastAsia="en-US"/>
        </w:rPr>
        <w:t xml:space="preserve"> </w:t>
      </w:r>
      <w:proofErr w:type="spellStart"/>
      <w:r w:rsidRPr="00EE6022">
        <w:rPr>
          <w:i/>
          <w:iCs/>
          <w:sz w:val="20"/>
          <w:szCs w:val="20"/>
          <w:lang w:val="en-US" w:eastAsia="en-US"/>
        </w:rPr>
        <w:t>Riset</w:t>
      </w:r>
      <w:proofErr w:type="spellEnd"/>
      <w:r w:rsidRPr="00EE6022">
        <w:rPr>
          <w:i/>
          <w:iCs/>
          <w:sz w:val="20"/>
          <w:szCs w:val="20"/>
          <w:lang w:val="en-US" w:eastAsia="en-US"/>
        </w:rPr>
        <w:t xml:space="preserve"> Ekonomi dan </w:t>
      </w:r>
      <w:proofErr w:type="spellStart"/>
      <w:r w:rsidRPr="00EE6022">
        <w:rPr>
          <w:i/>
          <w:iCs/>
          <w:sz w:val="20"/>
          <w:szCs w:val="20"/>
          <w:lang w:val="en-US" w:eastAsia="en-US"/>
        </w:rPr>
        <w:t>Bisnis</w:t>
      </w:r>
      <w:proofErr w:type="spellEnd"/>
      <w:r w:rsidRPr="00EE6022">
        <w:rPr>
          <w:i/>
          <w:iCs/>
          <w:sz w:val="20"/>
          <w:szCs w:val="20"/>
          <w:lang w:val="en-US" w:eastAsia="en-US"/>
        </w:rPr>
        <w:t xml:space="preserve">, </w:t>
      </w:r>
      <w:proofErr w:type="gramStart"/>
      <w:r w:rsidRPr="00EE6022">
        <w:rPr>
          <w:i/>
          <w:iCs/>
          <w:sz w:val="20"/>
          <w:szCs w:val="20"/>
          <w:lang w:val="en-US" w:eastAsia="en-US"/>
        </w:rPr>
        <w:t>7.(</w:t>
      </w:r>
      <w:proofErr w:type="gramEnd"/>
      <w:r w:rsidRPr="00EE6022">
        <w:rPr>
          <w:i/>
          <w:iCs/>
          <w:sz w:val="20"/>
          <w:szCs w:val="20"/>
          <w:lang w:eastAsia="en-US"/>
        </w:rPr>
        <w:t>2</w:t>
      </w:r>
      <w:r w:rsidRPr="00EE6022">
        <w:rPr>
          <w:i/>
          <w:iCs/>
          <w:sz w:val="20"/>
          <w:szCs w:val="20"/>
          <w:lang w:val="en-US" w:eastAsia="en-US"/>
        </w:rPr>
        <w:t>)</w:t>
      </w:r>
    </w:p>
    <w:p w14:paraId="3ECA5234" w14:textId="77777777" w:rsidR="00EE6022" w:rsidRPr="00EE6022" w:rsidRDefault="00EE6022" w:rsidP="00EE6022">
      <w:pPr>
        <w:suppressAutoHyphens w:val="0"/>
        <w:spacing w:line="260" w:lineRule="auto"/>
        <w:ind w:left="426" w:hanging="426"/>
        <w:jc w:val="both"/>
        <w:rPr>
          <w:rFonts w:eastAsia="SimSun"/>
          <w:color w:val="000000"/>
          <w:sz w:val="20"/>
          <w:szCs w:val="20"/>
          <w:lang w:val="en-US" w:bidi="ar"/>
        </w:rPr>
      </w:pPr>
      <w:r w:rsidRPr="00EE6022">
        <w:rPr>
          <w:rFonts w:ascii="Calibri" w:eastAsia="SimSun" w:hAnsi="Calibri" w:cs="Calibri"/>
          <w:color w:val="202124"/>
          <w:sz w:val="22"/>
          <w:szCs w:val="22"/>
          <w:shd w:val="clear" w:color="auto" w:fill="FFFFFF"/>
          <w:lang w:val="en-US" w:eastAsia="en-US"/>
        </w:rPr>
        <w:t>[3]</w:t>
      </w:r>
      <w:r w:rsidRPr="00EE6022">
        <w:rPr>
          <w:color w:val="000000"/>
          <w:sz w:val="20"/>
          <w:szCs w:val="20"/>
          <w:lang w:val="en-US" w:eastAsia="en-US"/>
        </w:rPr>
        <w:t xml:space="preserve"> </w:t>
      </w:r>
      <w:r w:rsidRPr="00EE6022">
        <w:rPr>
          <w:color w:val="000000"/>
          <w:sz w:val="20"/>
          <w:szCs w:val="20"/>
          <w:lang w:val="en-US" w:eastAsia="en-US"/>
        </w:rPr>
        <w:tab/>
      </w:r>
      <w:proofErr w:type="spellStart"/>
      <w:r w:rsidRPr="00EE6022">
        <w:rPr>
          <w:color w:val="000000"/>
          <w:sz w:val="20"/>
          <w:szCs w:val="20"/>
          <w:lang w:val="en-US" w:eastAsia="en-US"/>
        </w:rPr>
        <w:t>Mastura</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Zainatun</w:t>
      </w:r>
      <w:proofErr w:type="spellEnd"/>
      <w:r w:rsidRPr="00EE6022">
        <w:rPr>
          <w:color w:val="000000"/>
          <w:sz w:val="20"/>
          <w:szCs w:val="20"/>
          <w:lang w:val="en-US" w:eastAsia="en-US"/>
        </w:rPr>
        <w:t xml:space="preserve">, 2018. </w:t>
      </w:r>
      <w:proofErr w:type="spellStart"/>
      <w:r w:rsidRPr="00EE6022">
        <w:rPr>
          <w:rFonts w:eastAsia="SimSun"/>
          <w:i/>
          <w:iCs/>
          <w:color w:val="000000"/>
          <w:sz w:val="20"/>
          <w:szCs w:val="20"/>
          <w:lang w:val="en-US" w:bidi="ar"/>
        </w:rPr>
        <w:t>Pengaruh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Kualitas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Pelayanan</w:t>
      </w:r>
      <w:proofErr w:type="spellEnd"/>
      <w:r w:rsidRPr="00EE6022">
        <w:rPr>
          <w:rFonts w:eastAsia="SimSun"/>
          <w:i/>
          <w:iCs/>
          <w:color w:val="000000"/>
          <w:sz w:val="20"/>
          <w:szCs w:val="20"/>
          <w:lang w:val="en-US" w:bidi="ar"/>
        </w:rPr>
        <w:t xml:space="preserve"> dan </w:t>
      </w:r>
      <w:proofErr w:type="spellStart"/>
      <w:r w:rsidRPr="00EE6022">
        <w:rPr>
          <w:rFonts w:eastAsia="SimSun"/>
          <w:i/>
          <w:iCs/>
          <w:color w:val="000000"/>
          <w:sz w:val="20"/>
          <w:szCs w:val="20"/>
          <w:lang w:val="en-US" w:bidi="ar"/>
        </w:rPr>
        <w:t>Kepercayaan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Nasabah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Terhadap</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Kepuasan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Nasabah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Studi</w:t>
      </w:r>
      <w:proofErr w:type="spellEnd"/>
      <w:r w:rsidRPr="00EE6022">
        <w:rPr>
          <w:rFonts w:eastAsia="SimSun"/>
          <w:i/>
          <w:iCs/>
          <w:color w:val="000000"/>
          <w:sz w:val="20"/>
          <w:szCs w:val="20"/>
          <w:lang w:val="en-US" w:bidi="ar"/>
        </w:rPr>
        <w:t xml:space="preserve"> Pada PT. Bank Aceh    Syariah</w:t>
      </w:r>
      <w:r w:rsidRPr="00EE6022">
        <w:rPr>
          <w:rFonts w:eastAsia="SimSun"/>
          <w:i/>
          <w:iCs/>
          <w:color w:val="000000"/>
          <w:sz w:val="20"/>
          <w:szCs w:val="20"/>
          <w:lang w:val="en-US" w:bidi="ar"/>
        </w:rPr>
        <w:tab/>
        <w:t xml:space="preserve">KPO Banda Aceh). </w:t>
      </w:r>
      <w:r w:rsidRPr="00EE6022">
        <w:rPr>
          <w:rFonts w:eastAsia="SimSun"/>
          <w:color w:val="000000"/>
          <w:sz w:val="20"/>
          <w:szCs w:val="20"/>
          <w:lang w:val="en-US" w:bidi="ar"/>
        </w:rPr>
        <w:t xml:space="preserve">Banda </w:t>
      </w:r>
      <w:proofErr w:type="gramStart"/>
      <w:r w:rsidRPr="00EE6022">
        <w:rPr>
          <w:rFonts w:eastAsia="SimSun"/>
          <w:color w:val="000000"/>
          <w:sz w:val="20"/>
          <w:szCs w:val="20"/>
          <w:lang w:val="en-US" w:bidi="ar"/>
        </w:rPr>
        <w:t>Aceh :</w:t>
      </w:r>
      <w:proofErr w:type="gramEnd"/>
      <w:r w:rsidRPr="00EE6022">
        <w:rPr>
          <w:rFonts w:eastAsia="SimSun"/>
          <w:color w:val="000000"/>
          <w:sz w:val="20"/>
          <w:szCs w:val="20"/>
          <w:lang w:val="en-US" w:bidi="ar"/>
        </w:rPr>
        <w:t xml:space="preserve"> UIN </w:t>
      </w:r>
      <w:proofErr w:type="spellStart"/>
      <w:r w:rsidRPr="00EE6022">
        <w:rPr>
          <w:rFonts w:eastAsia="SimSun"/>
          <w:color w:val="000000"/>
          <w:sz w:val="20"/>
          <w:szCs w:val="20"/>
          <w:lang w:val="en-US" w:bidi="ar"/>
        </w:rPr>
        <w:t>Arraniry</w:t>
      </w:r>
      <w:proofErr w:type="spellEnd"/>
      <w:r w:rsidRPr="00EE6022">
        <w:rPr>
          <w:rFonts w:eastAsia="SimSun"/>
          <w:color w:val="000000"/>
          <w:sz w:val="20"/>
          <w:szCs w:val="20"/>
          <w:lang w:val="en-US" w:bidi="ar"/>
        </w:rPr>
        <w:t xml:space="preserve"> Banda Aceh.</w:t>
      </w:r>
    </w:p>
    <w:p w14:paraId="72C0716D" w14:textId="77777777" w:rsidR="00EE6022" w:rsidRPr="00EE6022" w:rsidRDefault="00EE6022" w:rsidP="00EE6022">
      <w:pPr>
        <w:suppressAutoHyphens w:val="0"/>
        <w:ind w:left="426" w:hanging="426"/>
        <w:jc w:val="both"/>
        <w:rPr>
          <w:color w:val="000000"/>
          <w:sz w:val="20"/>
          <w:szCs w:val="20"/>
          <w:lang w:val="en-US" w:eastAsia="en-US"/>
        </w:rPr>
      </w:pPr>
      <w:r w:rsidRPr="00EE6022">
        <w:rPr>
          <w:rFonts w:eastAsia="SimSun"/>
          <w:color w:val="000000"/>
          <w:sz w:val="20"/>
          <w:szCs w:val="20"/>
          <w:lang w:val="en-US" w:bidi="ar"/>
        </w:rPr>
        <w:t xml:space="preserve">[3] </w:t>
      </w:r>
      <w:bookmarkStart w:id="11" w:name="_Hlk132357388"/>
      <w:r w:rsidRPr="00EE6022">
        <w:rPr>
          <w:rFonts w:eastAsia="SimSun"/>
          <w:color w:val="000000"/>
          <w:sz w:val="20"/>
          <w:szCs w:val="20"/>
          <w:lang w:val="en-US" w:bidi="ar"/>
        </w:rPr>
        <w:tab/>
        <w:t xml:space="preserve">Bloch, Christoph Müller. Johan Kranz. 2015. A Framework for Rigorously Identifying Research Gaps in Qualitative Literature Reviews. </w:t>
      </w:r>
      <w:r w:rsidRPr="00EE6022">
        <w:rPr>
          <w:rFonts w:eastAsia="SimSun"/>
          <w:i/>
          <w:iCs/>
          <w:color w:val="000000"/>
          <w:sz w:val="20"/>
          <w:szCs w:val="20"/>
          <w:lang w:val="en-US" w:bidi="ar"/>
        </w:rPr>
        <w:t>International Conference on Information Systems</w:t>
      </w:r>
      <w:r w:rsidRPr="00EE6022">
        <w:rPr>
          <w:rFonts w:eastAsia="SimSun"/>
          <w:color w:val="000000"/>
          <w:sz w:val="20"/>
          <w:szCs w:val="20"/>
          <w:lang w:val="en-US" w:bidi="ar"/>
        </w:rPr>
        <w:t>. ICIS-0072-2015.R1.</w:t>
      </w:r>
    </w:p>
    <w:bookmarkEnd w:id="11"/>
    <w:p w14:paraId="5BCC48F3" w14:textId="77777777" w:rsidR="00EE6022" w:rsidRPr="00EE6022" w:rsidRDefault="00EE6022" w:rsidP="00EE6022">
      <w:pPr>
        <w:suppressAutoHyphens w:val="0"/>
        <w:spacing w:line="260" w:lineRule="auto"/>
        <w:ind w:left="426" w:hanging="426"/>
        <w:jc w:val="both"/>
        <w:rPr>
          <w:rFonts w:eastAsia="SimSun"/>
          <w:color w:val="000000"/>
          <w:sz w:val="20"/>
          <w:szCs w:val="20"/>
          <w:lang w:val="en-US" w:bidi="ar"/>
        </w:rPr>
      </w:pPr>
      <w:r w:rsidRPr="00EE6022">
        <w:rPr>
          <w:color w:val="000000"/>
          <w:sz w:val="20"/>
          <w:szCs w:val="20"/>
          <w:lang w:val="en-US" w:eastAsia="en-US"/>
        </w:rPr>
        <w:t>[4]</w:t>
      </w:r>
      <w:r w:rsidRPr="00EE6022">
        <w:rPr>
          <w:color w:val="000000"/>
          <w:sz w:val="20"/>
          <w:szCs w:val="20"/>
          <w:lang w:val="en-US" w:eastAsia="en-US"/>
        </w:rPr>
        <w:tab/>
      </w:r>
      <w:proofErr w:type="spellStart"/>
      <w:r w:rsidRPr="00EE6022">
        <w:rPr>
          <w:rFonts w:eastAsia="SimSun"/>
          <w:color w:val="000000"/>
          <w:sz w:val="20"/>
          <w:szCs w:val="20"/>
          <w:lang w:val="en-US" w:bidi="ar"/>
        </w:rPr>
        <w:t>Prakoso</w:t>
      </w:r>
      <w:proofErr w:type="spellEnd"/>
      <w:r w:rsidRPr="00EE6022">
        <w:rPr>
          <w:rFonts w:eastAsia="SimSun"/>
          <w:color w:val="000000"/>
          <w:sz w:val="20"/>
          <w:szCs w:val="20"/>
          <w:lang w:val="en-US" w:bidi="ar"/>
        </w:rPr>
        <w:t xml:space="preserve">, </w:t>
      </w:r>
      <w:proofErr w:type="spellStart"/>
      <w:r w:rsidRPr="00EE6022">
        <w:rPr>
          <w:rFonts w:eastAsia="SimSun"/>
          <w:color w:val="000000"/>
          <w:sz w:val="20"/>
          <w:szCs w:val="20"/>
          <w:lang w:val="en-US" w:bidi="ar"/>
        </w:rPr>
        <w:t>Arvan</w:t>
      </w:r>
      <w:proofErr w:type="spellEnd"/>
      <w:r w:rsidRPr="00EE6022">
        <w:rPr>
          <w:rFonts w:eastAsia="SimSun"/>
          <w:color w:val="000000"/>
          <w:sz w:val="20"/>
          <w:szCs w:val="20"/>
          <w:lang w:val="en-US" w:bidi="ar"/>
        </w:rPr>
        <w:t xml:space="preserve"> Ali. 2017. </w:t>
      </w:r>
      <w:proofErr w:type="spellStart"/>
      <w:r w:rsidRPr="00EE6022">
        <w:rPr>
          <w:rFonts w:eastAsia="SimSun"/>
          <w:i/>
          <w:iCs/>
          <w:color w:val="000000"/>
          <w:sz w:val="20"/>
          <w:szCs w:val="20"/>
          <w:lang w:val="en-US" w:bidi="ar"/>
        </w:rPr>
        <w:t>Analisis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Pengaruh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Kepercayaan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Kualitas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Pelayanan</w:t>
      </w:r>
      <w:proofErr w:type="spellEnd"/>
      <w:r w:rsidRPr="00EE6022">
        <w:rPr>
          <w:rFonts w:eastAsia="SimSun"/>
          <w:i/>
          <w:iCs/>
          <w:color w:val="000000"/>
          <w:sz w:val="20"/>
          <w:szCs w:val="20"/>
          <w:lang w:val="en-US" w:bidi="ar"/>
        </w:rPr>
        <w:t xml:space="preserve">, Harga </w:t>
      </w:r>
      <w:proofErr w:type="spellStart"/>
      <w:r w:rsidRPr="00EE6022">
        <w:rPr>
          <w:rFonts w:eastAsia="SimSun"/>
          <w:i/>
          <w:iCs/>
          <w:color w:val="000000"/>
          <w:sz w:val="20"/>
          <w:szCs w:val="20"/>
          <w:lang w:val="en-US" w:bidi="ar"/>
        </w:rPr>
        <w:t>Terhadap</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Kepuasan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Pelanggan</w:t>
      </w:r>
      <w:proofErr w:type="spellEnd"/>
      <w:r w:rsidRPr="00EE6022">
        <w:rPr>
          <w:rFonts w:eastAsia="SimSun"/>
          <w:i/>
          <w:iCs/>
          <w:color w:val="000000"/>
          <w:sz w:val="20"/>
          <w:szCs w:val="20"/>
          <w:lang w:val="en-US" w:bidi="ar"/>
        </w:rPr>
        <w:t xml:space="preserve"> Serta </w:t>
      </w:r>
      <w:proofErr w:type="spellStart"/>
      <w:r w:rsidRPr="00EE6022">
        <w:rPr>
          <w:rFonts w:eastAsia="SimSun"/>
          <w:i/>
          <w:iCs/>
          <w:color w:val="000000"/>
          <w:sz w:val="20"/>
          <w:szCs w:val="20"/>
          <w:lang w:val="en-US" w:bidi="ar"/>
        </w:rPr>
        <w:t>Dampaknya</w:t>
      </w:r>
      <w:proofErr w:type="spellEnd"/>
      <w:r w:rsidRPr="00EE6022">
        <w:rPr>
          <w:rFonts w:eastAsia="SimSun"/>
          <w:i/>
          <w:iCs/>
          <w:color w:val="000000"/>
          <w:sz w:val="20"/>
          <w:szCs w:val="20"/>
          <w:lang w:val="en-US" w:bidi="ar"/>
        </w:rPr>
        <w:t xml:space="preserve"> Pada </w:t>
      </w:r>
      <w:proofErr w:type="spellStart"/>
      <w:r w:rsidRPr="00EE6022">
        <w:rPr>
          <w:rFonts w:eastAsia="SimSun"/>
          <w:i/>
          <w:iCs/>
          <w:color w:val="000000"/>
          <w:sz w:val="20"/>
          <w:szCs w:val="20"/>
          <w:lang w:val="en-US" w:bidi="ar"/>
        </w:rPr>
        <w:t>Loyalitas</w:t>
      </w:r>
      <w:proofErr w:type="spellEnd"/>
      <w:r w:rsidRPr="00EE6022">
        <w:rPr>
          <w:rFonts w:eastAsia="SimSun"/>
          <w:color w:val="000000"/>
          <w:sz w:val="20"/>
          <w:szCs w:val="20"/>
          <w:lang w:val="en-US" w:bidi="ar"/>
        </w:rPr>
        <w:t xml:space="preserve">. </w:t>
      </w:r>
      <w:proofErr w:type="gramStart"/>
      <w:r w:rsidRPr="00EE6022">
        <w:rPr>
          <w:color w:val="000000"/>
          <w:sz w:val="20"/>
          <w:szCs w:val="20"/>
          <w:lang w:val="en-US" w:eastAsia="en-US"/>
        </w:rPr>
        <w:t>Jakarta :</w:t>
      </w:r>
      <w:proofErr w:type="gramEnd"/>
      <w:r w:rsidRPr="00EE6022">
        <w:rPr>
          <w:color w:val="000000"/>
          <w:sz w:val="20"/>
          <w:szCs w:val="20"/>
          <w:lang w:val="en-US" w:eastAsia="en-US"/>
        </w:rPr>
        <w:t xml:space="preserve"> </w:t>
      </w:r>
      <w:r w:rsidRPr="00EE6022">
        <w:rPr>
          <w:rFonts w:eastAsia="SimSun"/>
          <w:color w:val="000000"/>
          <w:sz w:val="20"/>
          <w:szCs w:val="20"/>
          <w:lang w:val="en-US" w:bidi="ar"/>
        </w:rPr>
        <w:t xml:space="preserve">Universitas Islam Negeri </w:t>
      </w:r>
      <w:proofErr w:type="spellStart"/>
      <w:r w:rsidRPr="00EE6022">
        <w:rPr>
          <w:rFonts w:eastAsia="SimSun"/>
          <w:color w:val="000000"/>
          <w:sz w:val="20"/>
          <w:szCs w:val="20"/>
          <w:lang w:val="en-US" w:bidi="ar"/>
        </w:rPr>
        <w:t>Syarif</w:t>
      </w:r>
      <w:proofErr w:type="spellEnd"/>
      <w:r w:rsidRPr="00EE6022">
        <w:rPr>
          <w:rFonts w:eastAsia="SimSun"/>
          <w:color w:val="000000"/>
          <w:sz w:val="20"/>
          <w:szCs w:val="20"/>
          <w:lang w:val="en-US" w:bidi="ar"/>
        </w:rPr>
        <w:t xml:space="preserve"> </w:t>
      </w:r>
      <w:proofErr w:type="spellStart"/>
      <w:r w:rsidRPr="00EE6022">
        <w:rPr>
          <w:rFonts w:eastAsia="SimSun"/>
          <w:color w:val="000000"/>
          <w:sz w:val="20"/>
          <w:szCs w:val="20"/>
          <w:lang w:val="en-US" w:bidi="ar"/>
        </w:rPr>
        <w:t>Hidayatullah</w:t>
      </w:r>
      <w:proofErr w:type="spellEnd"/>
      <w:r w:rsidRPr="00EE6022">
        <w:rPr>
          <w:rFonts w:eastAsia="SimSun"/>
          <w:color w:val="000000"/>
          <w:sz w:val="20"/>
          <w:szCs w:val="20"/>
          <w:lang w:val="en-US" w:bidi="ar"/>
        </w:rPr>
        <w:t>.</w:t>
      </w:r>
    </w:p>
    <w:p w14:paraId="471770E9" w14:textId="77777777" w:rsidR="00EE6022" w:rsidRPr="00EE6022" w:rsidRDefault="00EE6022" w:rsidP="00EE6022">
      <w:pPr>
        <w:suppressAutoHyphens w:val="0"/>
        <w:spacing w:line="260" w:lineRule="auto"/>
        <w:ind w:left="426" w:hanging="426"/>
        <w:jc w:val="both"/>
        <w:rPr>
          <w:rFonts w:eastAsia="SimSun"/>
          <w:color w:val="000000"/>
          <w:sz w:val="20"/>
          <w:szCs w:val="20"/>
          <w:lang w:val="en-US" w:bidi="ar"/>
        </w:rPr>
      </w:pPr>
      <w:r w:rsidRPr="00EE6022">
        <w:rPr>
          <w:color w:val="000000"/>
          <w:sz w:val="20"/>
          <w:szCs w:val="20"/>
          <w:lang w:val="en-US" w:eastAsia="en-US"/>
        </w:rPr>
        <w:t xml:space="preserve">[5] </w:t>
      </w:r>
      <w:r w:rsidRPr="00EE6022">
        <w:rPr>
          <w:color w:val="000000"/>
          <w:sz w:val="20"/>
          <w:szCs w:val="20"/>
          <w:lang w:val="en-US" w:eastAsia="en-US"/>
        </w:rPr>
        <w:tab/>
      </w:r>
      <w:r w:rsidRPr="00EE6022">
        <w:rPr>
          <w:rFonts w:eastAsia="SimSun"/>
          <w:color w:val="000000"/>
          <w:sz w:val="20"/>
          <w:szCs w:val="20"/>
          <w:lang w:val="en-US" w:bidi="ar"/>
        </w:rPr>
        <w:t xml:space="preserve">Pane, Ahmad </w:t>
      </w:r>
      <w:proofErr w:type="spellStart"/>
      <w:r w:rsidRPr="00EE6022">
        <w:rPr>
          <w:rFonts w:eastAsia="SimSun"/>
          <w:color w:val="000000"/>
          <w:sz w:val="20"/>
          <w:szCs w:val="20"/>
          <w:lang w:val="en-US" w:bidi="ar"/>
        </w:rPr>
        <w:t>Mansyur</w:t>
      </w:r>
      <w:proofErr w:type="spellEnd"/>
      <w:r w:rsidRPr="00EE6022">
        <w:rPr>
          <w:rFonts w:eastAsia="SimSun"/>
          <w:color w:val="000000"/>
          <w:sz w:val="20"/>
          <w:szCs w:val="20"/>
          <w:lang w:val="en-US" w:bidi="ar"/>
        </w:rPr>
        <w:t>. 2017.</w:t>
      </w:r>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pengaruh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kualitas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layanan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fasilitas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harga</w:t>
      </w:r>
      <w:proofErr w:type="spellEnd"/>
      <w:r w:rsidRPr="00EE6022">
        <w:rPr>
          <w:rFonts w:eastAsia="SimSun"/>
          <w:i/>
          <w:iCs/>
          <w:color w:val="000000"/>
          <w:sz w:val="20"/>
          <w:szCs w:val="20"/>
          <w:lang w:val="en-US" w:bidi="ar"/>
        </w:rPr>
        <w:t xml:space="preserve"> dan </w:t>
      </w:r>
      <w:proofErr w:type="spellStart"/>
      <w:r w:rsidRPr="00EE6022">
        <w:rPr>
          <w:rFonts w:eastAsia="SimSun"/>
          <w:i/>
          <w:iCs/>
          <w:color w:val="000000"/>
          <w:sz w:val="20"/>
          <w:szCs w:val="20"/>
          <w:lang w:val="en-US" w:bidi="ar"/>
        </w:rPr>
        <w:t>lokasi</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terhadap</w:t>
      </w:r>
      <w:proofErr w:type="spellEnd"/>
      <w:r w:rsidRPr="00EE6022">
        <w:rPr>
          <w:rFonts w:eastAsia="SimSun"/>
          <w:i/>
          <w:iCs/>
          <w:color w:val="000000"/>
          <w:sz w:val="20"/>
          <w:szCs w:val="20"/>
          <w:lang w:bidi="ar"/>
        </w:rPr>
        <w:t xml:space="preserve"> </w:t>
      </w:r>
      <w:proofErr w:type="spellStart"/>
      <w:r w:rsidRPr="00EE6022">
        <w:rPr>
          <w:rFonts w:eastAsia="SimSun"/>
          <w:i/>
          <w:iCs/>
          <w:color w:val="000000"/>
          <w:sz w:val="20"/>
          <w:szCs w:val="20"/>
          <w:lang w:val="en-US" w:bidi="ar"/>
        </w:rPr>
        <w:t>kepuasan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konsumen</w:t>
      </w:r>
      <w:proofErr w:type="spellEnd"/>
      <w:r w:rsidRPr="00EE6022">
        <w:rPr>
          <w:rFonts w:eastAsia="SimSun"/>
          <w:i/>
          <w:iCs/>
          <w:color w:val="000000"/>
          <w:sz w:val="20"/>
          <w:szCs w:val="20"/>
          <w:lang w:val="en-US" w:bidi="ar"/>
        </w:rPr>
        <w:t xml:space="preserve"> di Zona Futsal.</w:t>
      </w:r>
      <w:r w:rsidRPr="00EE6022">
        <w:rPr>
          <w:rFonts w:eastAsia="SimSun"/>
          <w:color w:val="000000"/>
          <w:sz w:val="20"/>
          <w:szCs w:val="20"/>
          <w:lang w:val="en-US" w:bidi="ar"/>
        </w:rPr>
        <w:t xml:space="preserve"> </w:t>
      </w:r>
      <w:proofErr w:type="gramStart"/>
      <w:r w:rsidRPr="00EE6022">
        <w:rPr>
          <w:color w:val="000000"/>
          <w:sz w:val="20"/>
          <w:szCs w:val="20"/>
          <w:lang w:val="en-US" w:eastAsia="en-US"/>
        </w:rPr>
        <w:t>Jakarta :</w:t>
      </w:r>
      <w:proofErr w:type="gramEnd"/>
      <w:r w:rsidRPr="00EE6022">
        <w:rPr>
          <w:color w:val="000000"/>
          <w:sz w:val="20"/>
          <w:szCs w:val="20"/>
          <w:lang w:val="en-US" w:eastAsia="en-US"/>
        </w:rPr>
        <w:t xml:space="preserve"> </w:t>
      </w:r>
      <w:r w:rsidRPr="00EE6022">
        <w:rPr>
          <w:rFonts w:eastAsia="SimSun"/>
          <w:color w:val="000000"/>
          <w:sz w:val="20"/>
          <w:szCs w:val="20"/>
          <w:lang w:val="en-US" w:bidi="ar"/>
        </w:rPr>
        <w:t xml:space="preserve">Universitas Islam Negeri </w:t>
      </w:r>
      <w:proofErr w:type="spellStart"/>
      <w:r w:rsidRPr="00EE6022">
        <w:rPr>
          <w:rFonts w:eastAsia="SimSun"/>
          <w:color w:val="000000"/>
          <w:sz w:val="20"/>
          <w:szCs w:val="20"/>
          <w:lang w:val="en-US" w:bidi="ar"/>
        </w:rPr>
        <w:t>Syarif</w:t>
      </w:r>
      <w:proofErr w:type="spellEnd"/>
      <w:r w:rsidRPr="00EE6022">
        <w:rPr>
          <w:rFonts w:eastAsia="SimSun"/>
          <w:color w:val="000000"/>
          <w:sz w:val="20"/>
          <w:szCs w:val="20"/>
          <w:lang w:val="en-US" w:bidi="ar"/>
        </w:rPr>
        <w:t xml:space="preserve"> </w:t>
      </w:r>
      <w:proofErr w:type="spellStart"/>
      <w:r w:rsidRPr="00EE6022">
        <w:rPr>
          <w:rFonts w:eastAsia="SimSun"/>
          <w:color w:val="000000"/>
          <w:sz w:val="20"/>
          <w:szCs w:val="20"/>
          <w:lang w:val="en-US" w:bidi="ar"/>
        </w:rPr>
        <w:t>Hidayatullah</w:t>
      </w:r>
      <w:proofErr w:type="spellEnd"/>
      <w:r w:rsidRPr="00EE6022">
        <w:rPr>
          <w:rFonts w:eastAsia="SimSun"/>
          <w:color w:val="000000"/>
          <w:sz w:val="20"/>
          <w:szCs w:val="20"/>
          <w:lang w:val="en-US" w:bidi="ar"/>
        </w:rPr>
        <w:t>.</w:t>
      </w:r>
    </w:p>
    <w:p w14:paraId="6953844B" w14:textId="77777777" w:rsidR="00EE6022" w:rsidRPr="00EE6022" w:rsidRDefault="00EE6022" w:rsidP="00EE6022">
      <w:pPr>
        <w:suppressAutoHyphens w:val="0"/>
        <w:spacing w:line="260" w:lineRule="auto"/>
        <w:ind w:left="426" w:hanging="426"/>
        <w:jc w:val="both"/>
        <w:rPr>
          <w:rFonts w:eastAsia="SimSun"/>
          <w:color w:val="000000"/>
          <w:sz w:val="20"/>
          <w:szCs w:val="20"/>
          <w:lang w:val="en-US" w:bidi="ar"/>
        </w:rPr>
      </w:pPr>
      <w:r w:rsidRPr="00EE6022">
        <w:rPr>
          <w:color w:val="000000"/>
          <w:sz w:val="20"/>
          <w:szCs w:val="20"/>
          <w:lang w:val="en-US" w:eastAsia="en-US"/>
        </w:rPr>
        <w:t>[6]</w:t>
      </w:r>
      <w:r w:rsidRPr="00EE6022">
        <w:rPr>
          <w:color w:val="000000"/>
          <w:sz w:val="20"/>
          <w:szCs w:val="20"/>
          <w:lang w:val="en-US" w:eastAsia="en-US"/>
        </w:rPr>
        <w:tab/>
      </w:r>
      <w:proofErr w:type="spellStart"/>
      <w:r w:rsidRPr="00EE6022">
        <w:rPr>
          <w:rFonts w:eastAsia="SimSun"/>
          <w:color w:val="000000"/>
          <w:sz w:val="20"/>
          <w:szCs w:val="20"/>
          <w:lang w:val="en-US" w:bidi="ar"/>
        </w:rPr>
        <w:t>Priansa</w:t>
      </w:r>
      <w:proofErr w:type="spellEnd"/>
      <w:r w:rsidRPr="00EE6022">
        <w:rPr>
          <w:rFonts w:eastAsia="SimSun"/>
          <w:color w:val="000000"/>
          <w:sz w:val="20"/>
          <w:szCs w:val="20"/>
          <w:lang w:val="en-US" w:bidi="ar"/>
        </w:rPr>
        <w:t xml:space="preserve">, Donni </w:t>
      </w:r>
      <w:proofErr w:type="spellStart"/>
      <w:r w:rsidRPr="00EE6022">
        <w:rPr>
          <w:rFonts w:eastAsia="SimSun"/>
          <w:color w:val="000000"/>
          <w:sz w:val="20"/>
          <w:szCs w:val="20"/>
          <w:lang w:val="en-US" w:bidi="ar"/>
        </w:rPr>
        <w:t>Juni</w:t>
      </w:r>
      <w:proofErr w:type="spellEnd"/>
      <w:r w:rsidRPr="00EE6022">
        <w:rPr>
          <w:rFonts w:eastAsia="SimSun"/>
          <w:color w:val="000000"/>
          <w:sz w:val="20"/>
          <w:szCs w:val="20"/>
          <w:lang w:val="en-US" w:bidi="ar"/>
        </w:rPr>
        <w:t>. 2017.</w:t>
      </w:r>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Komunikasi</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Pemasaran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Terpadu</w:t>
      </w:r>
      <w:proofErr w:type="spellEnd"/>
      <w:r w:rsidRPr="00EE6022">
        <w:rPr>
          <w:rFonts w:eastAsia="SimSun"/>
          <w:i/>
          <w:iCs/>
          <w:color w:val="000000"/>
          <w:sz w:val="20"/>
          <w:szCs w:val="20"/>
          <w:lang w:val="en-US" w:bidi="ar"/>
        </w:rPr>
        <w:t xml:space="preserve"> Pada Era Media </w:t>
      </w:r>
      <w:r w:rsidRPr="00EE6022">
        <w:rPr>
          <w:rFonts w:eastAsia="SimSun"/>
          <w:i/>
          <w:iCs/>
          <w:color w:val="000000"/>
          <w:sz w:val="20"/>
          <w:szCs w:val="20"/>
          <w:lang w:val="en-US" w:bidi="ar"/>
        </w:rPr>
        <w:tab/>
      </w:r>
      <w:proofErr w:type="spellStart"/>
      <w:r w:rsidRPr="00EE6022">
        <w:rPr>
          <w:rFonts w:eastAsia="SimSun"/>
          <w:i/>
          <w:iCs/>
          <w:color w:val="000000"/>
          <w:sz w:val="20"/>
          <w:szCs w:val="20"/>
          <w:lang w:val="en-US" w:bidi="ar"/>
        </w:rPr>
        <w:t>Sosial</w:t>
      </w:r>
      <w:proofErr w:type="spellEnd"/>
      <w:r w:rsidRPr="00EE6022">
        <w:rPr>
          <w:rFonts w:eastAsia="SimSun"/>
          <w:i/>
          <w:iCs/>
          <w:color w:val="000000"/>
          <w:sz w:val="20"/>
          <w:szCs w:val="20"/>
          <w:lang w:val="en-US" w:bidi="ar"/>
        </w:rPr>
        <w:t xml:space="preserve">. </w:t>
      </w:r>
      <w:r w:rsidRPr="00EE6022">
        <w:rPr>
          <w:rFonts w:eastAsia="SimSun"/>
          <w:color w:val="000000"/>
          <w:sz w:val="20"/>
          <w:szCs w:val="20"/>
          <w:lang w:val="en-US" w:bidi="ar"/>
        </w:rPr>
        <w:t xml:space="preserve">(1st ed.). </w:t>
      </w:r>
      <w:proofErr w:type="gramStart"/>
      <w:r w:rsidRPr="00EE6022">
        <w:rPr>
          <w:rFonts w:eastAsia="SimSun"/>
          <w:color w:val="000000"/>
          <w:sz w:val="20"/>
          <w:szCs w:val="20"/>
          <w:lang w:val="en-US" w:bidi="ar"/>
        </w:rPr>
        <w:t>Bandung :</w:t>
      </w:r>
      <w:proofErr w:type="gramEnd"/>
      <w:r w:rsidRPr="00EE6022">
        <w:rPr>
          <w:rFonts w:eastAsia="SimSun"/>
          <w:color w:val="000000"/>
          <w:sz w:val="20"/>
          <w:szCs w:val="20"/>
          <w:lang w:val="en-US" w:bidi="ar"/>
        </w:rPr>
        <w:t xml:space="preserve"> CV Pustaka Setia.</w:t>
      </w:r>
    </w:p>
    <w:p w14:paraId="44070F6E" w14:textId="77777777" w:rsidR="00EE6022" w:rsidRPr="00EE6022" w:rsidRDefault="00EE6022" w:rsidP="00EE6022">
      <w:pPr>
        <w:suppressAutoHyphens w:val="0"/>
        <w:spacing w:line="260" w:lineRule="auto"/>
        <w:ind w:left="426" w:hanging="426"/>
        <w:jc w:val="both"/>
        <w:rPr>
          <w:color w:val="000000"/>
          <w:sz w:val="20"/>
          <w:szCs w:val="20"/>
          <w:lang w:val="en-US" w:eastAsia="en-US"/>
        </w:rPr>
      </w:pPr>
      <w:r w:rsidRPr="00EE6022">
        <w:rPr>
          <w:color w:val="000000"/>
          <w:sz w:val="20"/>
          <w:szCs w:val="20"/>
          <w:lang w:val="en-US" w:eastAsia="en-US"/>
        </w:rPr>
        <w:t>[7]</w:t>
      </w:r>
      <w:r w:rsidRPr="00EE6022">
        <w:rPr>
          <w:color w:val="000000"/>
          <w:sz w:val="20"/>
          <w:szCs w:val="20"/>
          <w:lang w:val="en-US" w:eastAsia="en-US"/>
        </w:rPr>
        <w:tab/>
        <w:t xml:space="preserve">Setiawan, Agung. 2013. </w:t>
      </w:r>
      <w:proofErr w:type="spellStart"/>
      <w:r w:rsidRPr="00EE6022">
        <w:rPr>
          <w:color w:val="000000"/>
          <w:sz w:val="20"/>
          <w:szCs w:val="20"/>
          <w:lang w:val="en-US" w:eastAsia="en-US"/>
        </w:rPr>
        <w:t>Pengaruh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Disiplin</w:t>
      </w:r>
      <w:proofErr w:type="spellEnd"/>
      <w:r w:rsidRPr="00EE6022">
        <w:rPr>
          <w:color w:val="000000"/>
          <w:sz w:val="20"/>
          <w:szCs w:val="20"/>
          <w:lang w:val="en-US" w:eastAsia="en-US"/>
        </w:rPr>
        <w:t xml:space="preserve"> Kerja Dan </w:t>
      </w:r>
      <w:proofErr w:type="spellStart"/>
      <w:r w:rsidRPr="00EE6022">
        <w:rPr>
          <w:color w:val="000000"/>
          <w:sz w:val="20"/>
          <w:szCs w:val="20"/>
          <w:lang w:val="en-US" w:eastAsia="en-US"/>
        </w:rPr>
        <w:t>Motivasi</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Terhadap</w:t>
      </w:r>
      <w:proofErr w:type="spellEnd"/>
      <w:r w:rsidRPr="00EE6022">
        <w:rPr>
          <w:color w:val="000000"/>
          <w:sz w:val="20"/>
          <w:szCs w:val="20"/>
          <w:lang w:val="en-US" w:eastAsia="en-US"/>
        </w:rPr>
        <w:t xml:space="preserve"> Kinerja </w:t>
      </w:r>
      <w:proofErr w:type="spellStart"/>
      <w:r w:rsidRPr="00EE6022">
        <w:rPr>
          <w:color w:val="000000"/>
          <w:sz w:val="20"/>
          <w:szCs w:val="20"/>
          <w:lang w:val="en-US" w:eastAsia="en-US"/>
        </w:rPr>
        <w:t>Karyawan</w:t>
      </w:r>
      <w:proofErr w:type="spellEnd"/>
      <w:r w:rsidRPr="00EE6022">
        <w:rPr>
          <w:color w:val="000000"/>
          <w:sz w:val="20"/>
          <w:szCs w:val="20"/>
          <w:lang w:val="en-US" w:eastAsia="en-US"/>
        </w:rPr>
        <w:t xml:space="preserve"> Pada </w:t>
      </w:r>
      <w:proofErr w:type="spellStart"/>
      <w:r w:rsidRPr="00EE6022">
        <w:rPr>
          <w:color w:val="000000"/>
          <w:sz w:val="20"/>
          <w:szCs w:val="20"/>
          <w:lang w:val="en-US" w:eastAsia="en-US"/>
        </w:rPr>
        <w:t>Rumah</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Sakit</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Umum</w:t>
      </w:r>
      <w:proofErr w:type="spellEnd"/>
      <w:r w:rsidRPr="00EE6022">
        <w:rPr>
          <w:color w:val="000000"/>
          <w:sz w:val="20"/>
          <w:szCs w:val="20"/>
          <w:lang w:val="en-US" w:eastAsia="en-US"/>
        </w:rPr>
        <w:t xml:space="preserve"> Daerah </w:t>
      </w:r>
      <w:proofErr w:type="spellStart"/>
      <w:r w:rsidRPr="00EE6022">
        <w:rPr>
          <w:color w:val="000000"/>
          <w:sz w:val="20"/>
          <w:szCs w:val="20"/>
          <w:lang w:val="en-US" w:eastAsia="en-US"/>
        </w:rPr>
        <w:t>Kanjuruan</w:t>
      </w:r>
      <w:proofErr w:type="spellEnd"/>
      <w:r w:rsidRPr="00EE6022">
        <w:rPr>
          <w:color w:val="000000"/>
          <w:sz w:val="20"/>
          <w:szCs w:val="20"/>
          <w:lang w:eastAsia="en-US"/>
        </w:rPr>
        <w:t xml:space="preserve"> </w:t>
      </w:r>
      <w:r w:rsidRPr="00EE6022">
        <w:rPr>
          <w:color w:val="000000"/>
          <w:sz w:val="20"/>
          <w:szCs w:val="20"/>
          <w:lang w:val="en-US" w:eastAsia="en-US"/>
        </w:rPr>
        <w:t xml:space="preserve">Malang. </w:t>
      </w:r>
      <w:proofErr w:type="spellStart"/>
      <w:r w:rsidRPr="00EE6022">
        <w:rPr>
          <w:i/>
          <w:iCs/>
          <w:color w:val="000000"/>
          <w:sz w:val="20"/>
          <w:szCs w:val="20"/>
          <w:lang w:val="en-US" w:eastAsia="en-US"/>
        </w:rPr>
        <w:t>Jurnal</w:t>
      </w:r>
      <w:proofErr w:type="spellEnd"/>
      <w:r w:rsidRPr="00EE6022">
        <w:rPr>
          <w:i/>
          <w:iCs/>
          <w:color w:val="000000"/>
          <w:sz w:val="20"/>
          <w:szCs w:val="20"/>
          <w:lang w:eastAsia="en-US"/>
        </w:rPr>
        <w:t xml:space="preserve"> </w:t>
      </w:r>
      <w:proofErr w:type="spellStart"/>
      <w:r w:rsidRPr="00EE6022">
        <w:rPr>
          <w:i/>
          <w:iCs/>
          <w:color w:val="000000"/>
          <w:sz w:val="20"/>
          <w:szCs w:val="20"/>
          <w:lang w:val="en-US" w:eastAsia="en-US"/>
        </w:rPr>
        <w:t>Ilmu</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Manajemen</w:t>
      </w:r>
      <w:proofErr w:type="spellEnd"/>
      <w:r w:rsidRPr="00EE6022">
        <w:rPr>
          <w:i/>
          <w:iCs/>
          <w:color w:val="000000"/>
          <w:sz w:val="20"/>
          <w:szCs w:val="20"/>
          <w:lang w:val="en-US" w:eastAsia="en-US"/>
        </w:rPr>
        <w:t xml:space="preserve">. </w:t>
      </w:r>
      <w:r w:rsidRPr="00EE6022">
        <w:rPr>
          <w:color w:val="000000"/>
          <w:sz w:val="20"/>
          <w:szCs w:val="20"/>
          <w:lang w:val="en-US" w:eastAsia="en-US"/>
        </w:rPr>
        <w:t>Vol 1, No 4.</w:t>
      </w:r>
    </w:p>
    <w:p w14:paraId="5DE7D529" w14:textId="77777777" w:rsidR="00EE6022" w:rsidRPr="00EE6022" w:rsidRDefault="00EE6022" w:rsidP="00EE6022">
      <w:pPr>
        <w:suppressAutoHyphens w:val="0"/>
        <w:spacing w:line="260" w:lineRule="auto"/>
        <w:ind w:left="426" w:hanging="426"/>
        <w:jc w:val="both"/>
        <w:rPr>
          <w:color w:val="000000"/>
          <w:sz w:val="20"/>
          <w:szCs w:val="20"/>
          <w:lang w:val="en-US" w:eastAsia="en-US"/>
        </w:rPr>
      </w:pPr>
      <w:r w:rsidRPr="00EE6022">
        <w:rPr>
          <w:color w:val="000000"/>
          <w:sz w:val="20"/>
          <w:szCs w:val="20"/>
          <w:lang w:val="en-US" w:eastAsia="en-US"/>
        </w:rPr>
        <w:t>[8]</w:t>
      </w:r>
      <w:r w:rsidRPr="00EE6022">
        <w:rPr>
          <w:rFonts w:eastAsia="SimSun"/>
          <w:color w:val="202124"/>
          <w:sz w:val="20"/>
          <w:szCs w:val="20"/>
          <w:shd w:val="clear" w:color="auto" w:fill="FFFFFF"/>
          <w:lang w:val="en-US" w:eastAsia="en-US"/>
        </w:rPr>
        <w:t xml:space="preserve"> </w:t>
      </w:r>
      <w:r w:rsidRPr="00EE6022">
        <w:rPr>
          <w:rFonts w:eastAsia="SimSun"/>
          <w:color w:val="202124"/>
          <w:sz w:val="20"/>
          <w:szCs w:val="20"/>
          <w:shd w:val="clear" w:color="auto" w:fill="FFFFFF"/>
          <w:lang w:val="en-US" w:eastAsia="en-US"/>
        </w:rPr>
        <w:tab/>
      </w:r>
      <w:proofErr w:type="spellStart"/>
      <w:r w:rsidRPr="00EE6022">
        <w:rPr>
          <w:rFonts w:eastAsia="SimSun"/>
          <w:color w:val="202124"/>
          <w:sz w:val="20"/>
          <w:szCs w:val="20"/>
          <w:shd w:val="clear" w:color="auto" w:fill="FFFFFF"/>
          <w:lang w:val="en-US" w:eastAsia="en-US"/>
        </w:rPr>
        <w:t>Lupiyoadi</w:t>
      </w:r>
      <w:proofErr w:type="spellEnd"/>
      <w:r w:rsidRPr="00EE6022">
        <w:rPr>
          <w:rFonts w:eastAsia="SimSun"/>
          <w:color w:val="202124"/>
          <w:sz w:val="20"/>
          <w:szCs w:val="20"/>
          <w:shd w:val="clear" w:color="auto" w:fill="FFFFFF"/>
          <w:lang w:val="en-US" w:eastAsia="en-US"/>
        </w:rPr>
        <w:t xml:space="preserve">, </w:t>
      </w:r>
      <w:proofErr w:type="spellStart"/>
      <w:r w:rsidRPr="00EE6022">
        <w:rPr>
          <w:rFonts w:eastAsia="SimSun"/>
          <w:color w:val="202124"/>
          <w:sz w:val="20"/>
          <w:szCs w:val="20"/>
          <w:shd w:val="clear" w:color="auto" w:fill="FFFFFF"/>
          <w:lang w:val="en-US" w:eastAsia="en-US"/>
        </w:rPr>
        <w:t>Rambat</w:t>
      </w:r>
      <w:proofErr w:type="spellEnd"/>
      <w:r w:rsidRPr="00EE6022">
        <w:rPr>
          <w:rFonts w:eastAsia="SimSun"/>
          <w:color w:val="202124"/>
          <w:sz w:val="20"/>
          <w:szCs w:val="20"/>
          <w:shd w:val="clear" w:color="auto" w:fill="FFFFFF"/>
          <w:lang w:val="en-US" w:eastAsia="en-US"/>
        </w:rPr>
        <w:t xml:space="preserve">. 2015. </w:t>
      </w:r>
      <w:proofErr w:type="spellStart"/>
      <w:r w:rsidRPr="00EE6022">
        <w:rPr>
          <w:rFonts w:eastAsia="SimSun"/>
          <w:i/>
          <w:iCs/>
          <w:color w:val="202124"/>
          <w:sz w:val="20"/>
          <w:szCs w:val="20"/>
          <w:shd w:val="clear" w:color="auto" w:fill="FFFFFF"/>
          <w:lang w:val="en-US" w:eastAsia="en-US"/>
        </w:rPr>
        <w:t>Manajemen</w:t>
      </w:r>
      <w:proofErr w:type="spellEnd"/>
      <w:r w:rsidRPr="00EE6022">
        <w:rPr>
          <w:rFonts w:eastAsia="SimSun"/>
          <w:i/>
          <w:iCs/>
          <w:color w:val="202124"/>
          <w:sz w:val="20"/>
          <w:szCs w:val="20"/>
          <w:shd w:val="clear" w:color="auto" w:fill="FFFFFF"/>
          <w:lang w:val="en-US" w:eastAsia="en-US"/>
        </w:rPr>
        <w:t xml:space="preserve"> </w:t>
      </w:r>
      <w:proofErr w:type="spellStart"/>
      <w:r w:rsidRPr="00EE6022">
        <w:rPr>
          <w:rFonts w:eastAsia="SimSun"/>
          <w:i/>
          <w:iCs/>
          <w:color w:val="202124"/>
          <w:sz w:val="20"/>
          <w:szCs w:val="20"/>
          <w:shd w:val="clear" w:color="auto" w:fill="FFFFFF"/>
          <w:lang w:val="en-US" w:eastAsia="en-US"/>
        </w:rPr>
        <w:t>Pemasaran</w:t>
      </w:r>
      <w:proofErr w:type="spellEnd"/>
      <w:r w:rsidRPr="00EE6022">
        <w:rPr>
          <w:rFonts w:eastAsia="SimSun"/>
          <w:i/>
          <w:iCs/>
          <w:color w:val="202124"/>
          <w:sz w:val="20"/>
          <w:szCs w:val="20"/>
          <w:shd w:val="clear" w:color="auto" w:fill="FFFFFF"/>
          <w:lang w:val="en-US" w:eastAsia="en-US"/>
        </w:rPr>
        <w:t xml:space="preserve"> Jasa</w:t>
      </w:r>
      <w:r w:rsidRPr="00EE6022">
        <w:rPr>
          <w:rFonts w:eastAsia="SimSun"/>
          <w:color w:val="202124"/>
          <w:sz w:val="20"/>
          <w:szCs w:val="20"/>
          <w:shd w:val="clear" w:color="auto" w:fill="FFFFFF"/>
          <w:lang w:val="en-US" w:eastAsia="en-US"/>
        </w:rPr>
        <w:t xml:space="preserve"> (</w:t>
      </w:r>
      <w:proofErr w:type="spellStart"/>
      <w:r w:rsidRPr="00EE6022">
        <w:rPr>
          <w:rFonts w:eastAsia="SimSun"/>
          <w:color w:val="202124"/>
          <w:sz w:val="20"/>
          <w:szCs w:val="20"/>
          <w:shd w:val="clear" w:color="auto" w:fill="FFFFFF"/>
          <w:lang w:val="en-US" w:eastAsia="en-US"/>
        </w:rPr>
        <w:t>Edisi</w:t>
      </w:r>
      <w:proofErr w:type="spellEnd"/>
      <w:r w:rsidRPr="00EE6022">
        <w:rPr>
          <w:rFonts w:eastAsia="SimSun"/>
          <w:color w:val="202124"/>
          <w:sz w:val="20"/>
          <w:szCs w:val="20"/>
          <w:shd w:val="clear" w:color="auto" w:fill="FFFFFF"/>
          <w:lang w:val="en-US" w:eastAsia="en-US"/>
        </w:rPr>
        <w:t xml:space="preserve"> 2). Jakarta: </w:t>
      </w:r>
      <w:proofErr w:type="spellStart"/>
      <w:r w:rsidRPr="00EE6022">
        <w:rPr>
          <w:rFonts w:eastAsia="SimSun"/>
          <w:color w:val="202124"/>
          <w:sz w:val="20"/>
          <w:szCs w:val="20"/>
          <w:shd w:val="clear" w:color="auto" w:fill="FFFFFF"/>
          <w:lang w:val="en-US" w:eastAsia="en-US"/>
        </w:rPr>
        <w:t>Salemba</w:t>
      </w:r>
      <w:proofErr w:type="spellEnd"/>
      <w:r w:rsidRPr="00EE6022">
        <w:rPr>
          <w:rFonts w:eastAsia="SimSun"/>
          <w:color w:val="202124"/>
          <w:sz w:val="20"/>
          <w:szCs w:val="20"/>
          <w:shd w:val="clear" w:color="auto" w:fill="FFFFFF"/>
          <w:lang w:val="en-US" w:eastAsia="en-US"/>
        </w:rPr>
        <w:t xml:space="preserve"> </w:t>
      </w:r>
      <w:proofErr w:type="spellStart"/>
      <w:r w:rsidRPr="00EE6022">
        <w:rPr>
          <w:rFonts w:eastAsia="SimSun"/>
          <w:color w:val="202124"/>
          <w:sz w:val="20"/>
          <w:szCs w:val="20"/>
          <w:shd w:val="clear" w:color="auto" w:fill="FFFFFF"/>
          <w:lang w:val="en-US" w:eastAsia="en-US"/>
        </w:rPr>
        <w:t>Empat</w:t>
      </w:r>
      <w:proofErr w:type="spellEnd"/>
      <w:r w:rsidRPr="00EE6022">
        <w:rPr>
          <w:rFonts w:eastAsia="SimSun"/>
          <w:color w:val="202124"/>
          <w:sz w:val="20"/>
          <w:szCs w:val="20"/>
          <w:shd w:val="clear" w:color="auto" w:fill="FFFFFF"/>
          <w:lang w:val="en-US" w:eastAsia="en-US"/>
        </w:rPr>
        <w:t>.</w:t>
      </w:r>
    </w:p>
    <w:p w14:paraId="21E97CCF" w14:textId="77777777" w:rsidR="00EE6022" w:rsidRPr="00EE6022" w:rsidRDefault="00EE6022" w:rsidP="00EE6022">
      <w:pPr>
        <w:suppressAutoHyphens w:val="0"/>
        <w:ind w:left="426" w:hanging="426"/>
        <w:jc w:val="both"/>
        <w:rPr>
          <w:color w:val="000000"/>
          <w:sz w:val="20"/>
          <w:szCs w:val="20"/>
          <w:lang w:val="en-US" w:eastAsia="en-US"/>
        </w:rPr>
      </w:pPr>
      <w:r w:rsidRPr="00EE6022">
        <w:rPr>
          <w:rFonts w:eastAsia="Calibri"/>
          <w:iCs/>
          <w:color w:val="000000"/>
          <w:sz w:val="20"/>
          <w:szCs w:val="20"/>
          <w:lang w:val="en-US" w:eastAsia="en-US"/>
        </w:rPr>
        <w:t>[9]</w:t>
      </w:r>
      <w:r w:rsidRPr="00EE6022">
        <w:rPr>
          <w:rFonts w:eastAsia="Calibri"/>
          <w:iCs/>
          <w:color w:val="000000"/>
          <w:sz w:val="20"/>
          <w:szCs w:val="20"/>
          <w:lang w:val="en-US" w:eastAsia="en-US"/>
        </w:rPr>
        <w:tab/>
      </w:r>
      <w:proofErr w:type="spellStart"/>
      <w:r w:rsidRPr="00EE6022">
        <w:rPr>
          <w:color w:val="000000"/>
          <w:sz w:val="20"/>
          <w:szCs w:val="20"/>
          <w:lang w:val="en-US" w:eastAsia="en-US"/>
        </w:rPr>
        <w:t>Tjiptono</w:t>
      </w:r>
      <w:proofErr w:type="spellEnd"/>
      <w:r w:rsidRPr="00EE6022">
        <w:rPr>
          <w:color w:val="000000"/>
          <w:sz w:val="20"/>
          <w:szCs w:val="20"/>
          <w:lang w:val="en-US" w:eastAsia="en-US"/>
        </w:rPr>
        <w:t>, F</w:t>
      </w:r>
      <w:r w:rsidRPr="00EE6022">
        <w:rPr>
          <w:color w:val="000000"/>
          <w:sz w:val="20"/>
          <w:szCs w:val="20"/>
          <w:lang w:eastAsia="en-US"/>
        </w:rPr>
        <w:t xml:space="preserve">andy. </w:t>
      </w:r>
      <w:r w:rsidRPr="00EE6022">
        <w:rPr>
          <w:color w:val="000000"/>
          <w:sz w:val="20"/>
          <w:szCs w:val="20"/>
          <w:lang w:val="en-US" w:eastAsia="en-US"/>
        </w:rPr>
        <w:t>2015.</w:t>
      </w:r>
      <w:r w:rsidRPr="00EE6022">
        <w:rPr>
          <w:i/>
          <w:iCs/>
          <w:color w:val="000000"/>
          <w:sz w:val="20"/>
          <w:szCs w:val="20"/>
          <w:lang w:val="en-US" w:eastAsia="en-US"/>
        </w:rPr>
        <w:t xml:space="preserve"> </w:t>
      </w:r>
      <w:r w:rsidRPr="00EE6022">
        <w:rPr>
          <w:i/>
          <w:iCs/>
          <w:color w:val="000000"/>
          <w:sz w:val="20"/>
          <w:szCs w:val="20"/>
          <w:lang w:eastAsia="en-US"/>
        </w:rPr>
        <w:t>Strategi pemasaran</w:t>
      </w:r>
      <w:r w:rsidRPr="00EE6022">
        <w:rPr>
          <w:color w:val="000000"/>
          <w:sz w:val="20"/>
          <w:szCs w:val="20"/>
          <w:lang w:eastAsia="en-US"/>
        </w:rPr>
        <w:t xml:space="preserve">. </w:t>
      </w:r>
      <w:r w:rsidRPr="00EE6022">
        <w:rPr>
          <w:color w:val="000000"/>
          <w:sz w:val="20"/>
          <w:szCs w:val="20"/>
          <w:lang w:val="en-US" w:eastAsia="en-US"/>
        </w:rPr>
        <w:t>(</w:t>
      </w:r>
      <w:proofErr w:type="spellStart"/>
      <w:r w:rsidRPr="00EE6022">
        <w:rPr>
          <w:color w:val="000000"/>
          <w:sz w:val="20"/>
          <w:szCs w:val="20"/>
          <w:lang w:val="en-US" w:eastAsia="en-US"/>
        </w:rPr>
        <w:t>Edisi</w:t>
      </w:r>
      <w:proofErr w:type="spellEnd"/>
      <w:r w:rsidRPr="00EE6022">
        <w:rPr>
          <w:color w:val="000000"/>
          <w:sz w:val="20"/>
          <w:szCs w:val="20"/>
          <w:lang w:val="en-US" w:eastAsia="en-US"/>
        </w:rPr>
        <w:t xml:space="preserve"> 4). </w:t>
      </w:r>
      <w:proofErr w:type="gramStart"/>
      <w:r w:rsidRPr="00EE6022">
        <w:rPr>
          <w:color w:val="000000"/>
          <w:sz w:val="20"/>
          <w:szCs w:val="20"/>
          <w:lang w:val="en-US" w:eastAsia="en-US"/>
        </w:rPr>
        <w:t>Yogyakarta</w:t>
      </w:r>
      <w:r w:rsidRPr="00EE6022">
        <w:rPr>
          <w:color w:val="000000"/>
          <w:sz w:val="20"/>
          <w:szCs w:val="20"/>
          <w:lang w:eastAsia="en-US"/>
        </w:rPr>
        <w:t xml:space="preserve"> </w:t>
      </w:r>
      <w:r w:rsidRPr="00EE6022">
        <w:rPr>
          <w:color w:val="000000"/>
          <w:sz w:val="20"/>
          <w:szCs w:val="20"/>
          <w:lang w:val="en-US" w:eastAsia="en-US"/>
        </w:rPr>
        <w:t>:</w:t>
      </w:r>
      <w:proofErr w:type="gramEnd"/>
      <w:r w:rsidRPr="00EE6022">
        <w:rPr>
          <w:color w:val="000000"/>
          <w:sz w:val="20"/>
          <w:szCs w:val="20"/>
          <w:lang w:val="en-US" w:eastAsia="en-US"/>
        </w:rPr>
        <w:t xml:space="preserve"> </w:t>
      </w:r>
      <w:r w:rsidRPr="00EE6022">
        <w:rPr>
          <w:color w:val="000000"/>
          <w:sz w:val="20"/>
          <w:szCs w:val="20"/>
          <w:lang w:eastAsia="en-US"/>
        </w:rPr>
        <w:t xml:space="preserve">CV </w:t>
      </w:r>
      <w:r w:rsidRPr="00EE6022">
        <w:rPr>
          <w:color w:val="000000"/>
          <w:sz w:val="20"/>
          <w:szCs w:val="20"/>
          <w:lang w:val="en-US" w:eastAsia="en-US"/>
        </w:rPr>
        <w:t>Andi</w:t>
      </w:r>
    </w:p>
    <w:p w14:paraId="1565CECB" w14:textId="77777777" w:rsidR="00EE6022" w:rsidRPr="00EE6022" w:rsidRDefault="00EE6022" w:rsidP="00EE6022">
      <w:pPr>
        <w:suppressAutoHyphens w:val="0"/>
        <w:spacing w:line="260" w:lineRule="auto"/>
        <w:ind w:left="426" w:hanging="426"/>
        <w:jc w:val="both"/>
        <w:rPr>
          <w:color w:val="000000"/>
          <w:sz w:val="20"/>
          <w:szCs w:val="20"/>
          <w:lang w:val="en-US" w:eastAsia="en-US"/>
        </w:rPr>
      </w:pPr>
      <w:r w:rsidRPr="00EE6022">
        <w:rPr>
          <w:color w:val="000000"/>
          <w:sz w:val="20"/>
          <w:szCs w:val="20"/>
          <w:lang w:val="en-US" w:eastAsia="en-US"/>
        </w:rPr>
        <w:t>[10]</w:t>
      </w:r>
      <w:r w:rsidRPr="00EE6022">
        <w:rPr>
          <w:color w:val="000000"/>
          <w:sz w:val="20"/>
          <w:szCs w:val="20"/>
          <w:lang w:val="en-US" w:eastAsia="en-US"/>
        </w:rPr>
        <w:tab/>
      </w:r>
      <w:proofErr w:type="spellStart"/>
      <w:r w:rsidRPr="00EE6022">
        <w:rPr>
          <w:color w:val="000000"/>
          <w:sz w:val="20"/>
          <w:szCs w:val="20"/>
          <w:lang w:val="en-US" w:eastAsia="en-US"/>
        </w:rPr>
        <w:t>Wahyudi</w:t>
      </w:r>
      <w:proofErr w:type="spellEnd"/>
      <w:r w:rsidRPr="00EE6022">
        <w:rPr>
          <w:color w:val="000000"/>
          <w:sz w:val="20"/>
          <w:szCs w:val="20"/>
          <w:lang w:val="en-US" w:eastAsia="en-US"/>
        </w:rPr>
        <w:t>. (201</w:t>
      </w:r>
      <w:r w:rsidRPr="00EE6022">
        <w:rPr>
          <w:color w:val="000000"/>
          <w:sz w:val="20"/>
          <w:szCs w:val="20"/>
          <w:lang w:eastAsia="en-US"/>
        </w:rPr>
        <w:t>8</w:t>
      </w:r>
      <w:r w:rsidRPr="00EE6022">
        <w:rPr>
          <w:color w:val="000000"/>
          <w:sz w:val="20"/>
          <w:szCs w:val="20"/>
          <w:lang w:val="en-US" w:eastAsia="en-US"/>
        </w:rPr>
        <w:t xml:space="preserve">). </w:t>
      </w:r>
      <w:proofErr w:type="spellStart"/>
      <w:r w:rsidRPr="00EE6022">
        <w:rPr>
          <w:i/>
          <w:iCs/>
          <w:color w:val="000000"/>
          <w:sz w:val="20"/>
          <w:szCs w:val="20"/>
          <w:lang w:val="en-US" w:eastAsia="en-US"/>
        </w:rPr>
        <w:t>Manajemen</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Konflik</w:t>
      </w:r>
      <w:proofErr w:type="spellEnd"/>
      <w:r w:rsidRPr="00EE6022">
        <w:rPr>
          <w:i/>
          <w:iCs/>
          <w:color w:val="000000"/>
          <w:sz w:val="20"/>
          <w:szCs w:val="20"/>
          <w:lang w:val="en-US" w:eastAsia="en-US"/>
        </w:rPr>
        <w:t xml:space="preserve"> dan </w:t>
      </w:r>
      <w:proofErr w:type="spellStart"/>
      <w:r w:rsidRPr="00EE6022">
        <w:rPr>
          <w:i/>
          <w:iCs/>
          <w:color w:val="000000"/>
          <w:sz w:val="20"/>
          <w:szCs w:val="20"/>
          <w:lang w:val="en-US" w:eastAsia="en-US"/>
        </w:rPr>
        <w:t>Stres</w:t>
      </w:r>
      <w:proofErr w:type="spellEnd"/>
      <w:r w:rsidRPr="00EE6022">
        <w:rPr>
          <w:i/>
          <w:iCs/>
          <w:color w:val="000000"/>
          <w:sz w:val="20"/>
          <w:szCs w:val="20"/>
          <w:lang w:val="en-US" w:eastAsia="en-US"/>
        </w:rPr>
        <w:t xml:space="preserve"> dalam </w:t>
      </w:r>
      <w:proofErr w:type="spellStart"/>
      <w:r w:rsidRPr="00EE6022">
        <w:rPr>
          <w:i/>
          <w:iCs/>
          <w:color w:val="000000"/>
          <w:sz w:val="20"/>
          <w:szCs w:val="20"/>
          <w:lang w:val="en-US" w:eastAsia="en-US"/>
        </w:rPr>
        <w:t>Organisasi</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Pedoman</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Praktis</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bagi</w:t>
      </w:r>
      <w:proofErr w:type="spellEnd"/>
      <w:r w:rsidRPr="00EE6022">
        <w:rPr>
          <w:i/>
          <w:iCs/>
          <w:color w:val="000000"/>
          <w:sz w:val="20"/>
          <w:szCs w:val="20"/>
          <w:lang w:val="en-US" w:eastAsia="en-US"/>
        </w:rPr>
        <w:t xml:space="preserve"> </w:t>
      </w:r>
      <w:proofErr w:type="spellStart"/>
      <w:r w:rsidRPr="00EE6022">
        <w:rPr>
          <w:i/>
          <w:iCs/>
          <w:color w:val="000000"/>
          <w:sz w:val="20"/>
          <w:szCs w:val="20"/>
          <w:lang w:val="en-US" w:eastAsia="en-US"/>
        </w:rPr>
        <w:t>Pemimpin</w:t>
      </w:r>
      <w:proofErr w:type="spellEnd"/>
      <w:r w:rsidRPr="00EE6022">
        <w:rPr>
          <w:i/>
          <w:iCs/>
          <w:color w:val="000000"/>
          <w:sz w:val="20"/>
          <w:szCs w:val="20"/>
          <w:lang w:val="en-US" w:eastAsia="en-US"/>
        </w:rPr>
        <w:t xml:space="preserve"> Visioner. </w:t>
      </w:r>
      <w:r w:rsidRPr="00EE6022">
        <w:rPr>
          <w:color w:val="000000"/>
          <w:sz w:val="20"/>
          <w:szCs w:val="20"/>
          <w:lang w:val="en-US" w:eastAsia="en-US"/>
        </w:rPr>
        <w:t xml:space="preserve">(3rd Ed.). </w:t>
      </w:r>
      <w:proofErr w:type="gramStart"/>
      <w:r w:rsidRPr="00EE6022">
        <w:rPr>
          <w:color w:val="000000"/>
          <w:sz w:val="20"/>
          <w:szCs w:val="20"/>
          <w:lang w:val="en-US" w:eastAsia="en-US"/>
        </w:rPr>
        <w:t>Bandung :</w:t>
      </w:r>
      <w:proofErr w:type="gramEnd"/>
      <w:r w:rsidRPr="00EE6022">
        <w:rPr>
          <w:color w:val="000000"/>
          <w:sz w:val="20"/>
          <w:szCs w:val="20"/>
          <w:lang w:val="en-US" w:eastAsia="en-US"/>
        </w:rPr>
        <w:t xml:space="preserve"> </w:t>
      </w:r>
      <w:proofErr w:type="spellStart"/>
      <w:r w:rsidRPr="00EE6022">
        <w:rPr>
          <w:color w:val="000000"/>
          <w:sz w:val="20"/>
          <w:szCs w:val="20"/>
          <w:lang w:val="en-US" w:eastAsia="en-US"/>
        </w:rPr>
        <w:t>Alfabeta</w:t>
      </w:r>
      <w:proofErr w:type="spellEnd"/>
      <w:r w:rsidRPr="00EE6022">
        <w:rPr>
          <w:color w:val="000000"/>
          <w:sz w:val="20"/>
          <w:szCs w:val="20"/>
          <w:lang w:val="en-US" w:eastAsia="en-US"/>
        </w:rPr>
        <w:t>.</w:t>
      </w:r>
    </w:p>
    <w:p w14:paraId="7DBB010F" w14:textId="77777777" w:rsidR="00EE6022" w:rsidRPr="00EE6022" w:rsidRDefault="00EE6022" w:rsidP="00EE6022">
      <w:pPr>
        <w:suppressAutoHyphens w:val="0"/>
        <w:ind w:left="426" w:hanging="426"/>
        <w:jc w:val="both"/>
        <w:rPr>
          <w:rFonts w:eastAsia="SimSun"/>
          <w:color w:val="000000"/>
          <w:sz w:val="20"/>
          <w:szCs w:val="20"/>
          <w:lang w:val="en-US" w:bidi="ar"/>
        </w:rPr>
      </w:pPr>
      <w:r w:rsidRPr="00EE6022">
        <w:rPr>
          <w:color w:val="000000"/>
          <w:sz w:val="20"/>
          <w:szCs w:val="20"/>
          <w:lang w:val="en-US" w:eastAsia="en-US"/>
        </w:rPr>
        <w:t>[11]</w:t>
      </w:r>
      <w:r w:rsidRPr="00EE6022">
        <w:rPr>
          <w:color w:val="000000"/>
          <w:sz w:val="20"/>
          <w:szCs w:val="20"/>
          <w:lang w:val="en-US" w:eastAsia="en-US"/>
        </w:rPr>
        <w:tab/>
      </w:r>
      <w:proofErr w:type="spellStart"/>
      <w:r w:rsidRPr="00EE6022">
        <w:rPr>
          <w:rFonts w:eastAsia="SimSun"/>
          <w:color w:val="000000"/>
          <w:sz w:val="20"/>
          <w:szCs w:val="20"/>
          <w:lang w:val="en-US" w:bidi="ar"/>
        </w:rPr>
        <w:t>Tanjung</w:t>
      </w:r>
      <w:proofErr w:type="spellEnd"/>
      <w:r w:rsidRPr="00EE6022">
        <w:rPr>
          <w:rFonts w:eastAsia="SimSun"/>
          <w:color w:val="000000"/>
          <w:sz w:val="20"/>
          <w:szCs w:val="20"/>
          <w:lang w:val="en-US" w:bidi="ar"/>
        </w:rPr>
        <w:t xml:space="preserve">, </w:t>
      </w:r>
      <w:proofErr w:type="spellStart"/>
      <w:r w:rsidRPr="00EE6022">
        <w:rPr>
          <w:rFonts w:eastAsia="SimSun"/>
          <w:color w:val="000000"/>
          <w:sz w:val="20"/>
          <w:szCs w:val="20"/>
          <w:lang w:val="en-US" w:bidi="ar"/>
        </w:rPr>
        <w:t>Setianing</w:t>
      </w:r>
      <w:proofErr w:type="spellEnd"/>
      <w:r w:rsidRPr="00EE6022">
        <w:rPr>
          <w:rFonts w:eastAsia="SimSun"/>
          <w:color w:val="000000"/>
          <w:sz w:val="20"/>
          <w:szCs w:val="20"/>
          <w:lang w:val="en-US" w:bidi="ar"/>
        </w:rPr>
        <w:t xml:space="preserve">. 2021. </w:t>
      </w:r>
      <w:proofErr w:type="spellStart"/>
      <w:r w:rsidRPr="00EE6022">
        <w:rPr>
          <w:rFonts w:eastAsia="SimSun"/>
          <w:i/>
          <w:iCs/>
          <w:color w:val="000000"/>
          <w:sz w:val="20"/>
          <w:szCs w:val="20"/>
          <w:lang w:val="en-US" w:bidi="ar"/>
        </w:rPr>
        <w:t>Analisis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Pengaruh</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Kualitas</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Pelayanan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Terhadap</w:t>
      </w:r>
      <w:proofErr w:type="spellEnd"/>
      <w:r w:rsidRPr="00EE6022">
        <w:rPr>
          <w:rFonts w:eastAsia="SimSun"/>
          <w:i/>
          <w:iCs/>
          <w:color w:val="000000"/>
          <w:sz w:val="20"/>
          <w:szCs w:val="20"/>
          <w:lang w:val="en-US" w:bidi="ar"/>
        </w:rPr>
        <w:t xml:space="preserve"> Tingkat </w:t>
      </w:r>
      <w:proofErr w:type="spellStart"/>
      <w:r w:rsidRPr="00EE6022">
        <w:rPr>
          <w:rFonts w:eastAsia="SimSun"/>
          <w:i/>
          <w:iCs/>
          <w:color w:val="000000"/>
          <w:sz w:val="20"/>
          <w:szCs w:val="20"/>
          <w:lang w:val="en-US" w:bidi="ar"/>
        </w:rPr>
        <w:t>Kepuasan</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Nasabah</w:t>
      </w:r>
      <w:proofErr w:type="spellEnd"/>
      <w:r w:rsidRPr="00EE6022">
        <w:rPr>
          <w:rFonts w:eastAsia="SimSun"/>
          <w:i/>
          <w:iCs/>
          <w:color w:val="000000"/>
          <w:sz w:val="20"/>
          <w:szCs w:val="20"/>
          <w:lang w:val="en-US" w:bidi="ar"/>
        </w:rPr>
        <w:t xml:space="preserve"> </w:t>
      </w:r>
      <w:proofErr w:type="gramStart"/>
      <w:r w:rsidRPr="00EE6022">
        <w:rPr>
          <w:rFonts w:eastAsia="SimSun"/>
          <w:i/>
          <w:iCs/>
          <w:color w:val="000000"/>
          <w:sz w:val="20"/>
          <w:szCs w:val="20"/>
          <w:lang w:val="en-US" w:bidi="ar"/>
        </w:rPr>
        <w:t>( Bank</w:t>
      </w:r>
      <w:proofErr w:type="gramEnd"/>
      <w:r w:rsidRPr="00EE6022">
        <w:rPr>
          <w:rFonts w:eastAsia="SimSun"/>
          <w:i/>
          <w:iCs/>
          <w:color w:val="000000"/>
          <w:sz w:val="20"/>
          <w:szCs w:val="20"/>
          <w:lang w:val="en-US" w:bidi="ar"/>
        </w:rPr>
        <w:t xml:space="preserve"> Syariah </w:t>
      </w:r>
      <w:proofErr w:type="spellStart"/>
      <w:r w:rsidRPr="00EE6022">
        <w:rPr>
          <w:rFonts w:eastAsia="SimSun"/>
          <w:i/>
          <w:iCs/>
          <w:color w:val="000000"/>
          <w:sz w:val="20"/>
          <w:szCs w:val="20"/>
          <w:lang w:val="en-US" w:bidi="ar"/>
        </w:rPr>
        <w:t>Mandiri</w:t>
      </w:r>
      <w:proofErr w:type="spellEnd"/>
      <w:r w:rsidRPr="00EE6022">
        <w:rPr>
          <w:rFonts w:eastAsia="SimSun"/>
          <w:i/>
          <w:iCs/>
          <w:color w:val="000000"/>
          <w:sz w:val="20"/>
          <w:szCs w:val="20"/>
          <w:lang w:val="en-US" w:bidi="ar"/>
        </w:rPr>
        <w:t xml:space="preserve"> KCP Yogyakarta </w:t>
      </w:r>
      <w:proofErr w:type="spellStart"/>
      <w:r w:rsidRPr="00EE6022">
        <w:rPr>
          <w:rFonts w:eastAsia="SimSun"/>
          <w:i/>
          <w:iCs/>
          <w:color w:val="000000"/>
          <w:sz w:val="20"/>
          <w:szCs w:val="20"/>
          <w:lang w:val="en-US" w:bidi="ar"/>
        </w:rPr>
        <w:t>Kaliurang</w:t>
      </w:r>
      <w:proofErr w:type="spellEnd"/>
      <w:r w:rsidRPr="00EE6022">
        <w:rPr>
          <w:rFonts w:eastAsia="SimSun"/>
          <w:i/>
          <w:iCs/>
          <w:color w:val="000000"/>
          <w:sz w:val="20"/>
          <w:szCs w:val="20"/>
          <w:lang w:val="en-US" w:bidi="ar"/>
        </w:rPr>
        <w:t xml:space="preserve">, </w:t>
      </w:r>
      <w:proofErr w:type="spellStart"/>
      <w:r w:rsidRPr="00EE6022">
        <w:rPr>
          <w:rFonts w:eastAsia="SimSun"/>
          <w:i/>
          <w:iCs/>
          <w:color w:val="000000"/>
          <w:sz w:val="20"/>
          <w:szCs w:val="20"/>
          <w:lang w:val="en-US" w:bidi="ar"/>
        </w:rPr>
        <w:t>Penelitian</w:t>
      </w:r>
      <w:proofErr w:type="spellEnd"/>
      <w:r w:rsidRPr="00EE6022">
        <w:rPr>
          <w:rFonts w:eastAsia="SimSun"/>
          <w:i/>
          <w:iCs/>
          <w:color w:val="000000"/>
          <w:sz w:val="20"/>
          <w:szCs w:val="20"/>
          <w:lang w:val="en-US" w:bidi="ar"/>
        </w:rPr>
        <w:t xml:space="preserve"> Pada </w:t>
      </w:r>
      <w:proofErr w:type="spellStart"/>
      <w:r w:rsidRPr="00EE6022">
        <w:rPr>
          <w:rFonts w:eastAsia="SimSun"/>
          <w:i/>
          <w:iCs/>
          <w:color w:val="000000"/>
          <w:sz w:val="20"/>
          <w:szCs w:val="20"/>
          <w:lang w:val="en-US" w:bidi="ar"/>
        </w:rPr>
        <w:t>Tahun</w:t>
      </w:r>
      <w:proofErr w:type="spellEnd"/>
      <w:r w:rsidRPr="00EE6022">
        <w:rPr>
          <w:rFonts w:eastAsia="SimSun"/>
          <w:i/>
          <w:iCs/>
          <w:color w:val="000000"/>
          <w:sz w:val="20"/>
          <w:szCs w:val="20"/>
          <w:lang w:val="en-US" w:bidi="ar"/>
        </w:rPr>
        <w:t xml:space="preserve"> 2019)</w:t>
      </w:r>
      <w:r w:rsidRPr="00EE6022">
        <w:rPr>
          <w:rFonts w:eastAsia="SimSun"/>
          <w:color w:val="000000"/>
          <w:sz w:val="20"/>
          <w:szCs w:val="20"/>
          <w:lang w:val="en-US" w:bidi="ar"/>
        </w:rPr>
        <w:t xml:space="preserve">. </w:t>
      </w:r>
      <w:proofErr w:type="gramStart"/>
      <w:r w:rsidRPr="00EE6022">
        <w:rPr>
          <w:rFonts w:eastAsia="SimSun"/>
          <w:color w:val="000000"/>
          <w:sz w:val="20"/>
          <w:szCs w:val="20"/>
          <w:lang w:val="en-US" w:bidi="ar"/>
        </w:rPr>
        <w:t>Yogyakarta :</w:t>
      </w:r>
      <w:proofErr w:type="gramEnd"/>
      <w:r w:rsidRPr="00EE6022">
        <w:rPr>
          <w:rFonts w:eastAsia="SimSun"/>
          <w:color w:val="000000"/>
          <w:sz w:val="20"/>
          <w:szCs w:val="20"/>
          <w:lang w:val="en-US" w:bidi="ar"/>
        </w:rPr>
        <w:t xml:space="preserve"> Universitas Islam Indonesia Yogyakarta.</w:t>
      </w:r>
    </w:p>
    <w:p w14:paraId="0A2488F3" w14:textId="77777777" w:rsidR="00EE6022" w:rsidRPr="00EE6022" w:rsidRDefault="00EE6022" w:rsidP="00EE6022">
      <w:pPr>
        <w:suppressAutoHyphens w:val="0"/>
        <w:ind w:left="426" w:hanging="426"/>
        <w:jc w:val="both"/>
        <w:rPr>
          <w:color w:val="000000"/>
          <w:sz w:val="20"/>
          <w:szCs w:val="20"/>
          <w:lang w:val="en-US" w:eastAsia="en-US"/>
        </w:rPr>
      </w:pPr>
      <w:r w:rsidRPr="00EE6022">
        <w:rPr>
          <w:rFonts w:eastAsia="SimSun"/>
          <w:color w:val="000000"/>
          <w:sz w:val="20"/>
          <w:szCs w:val="20"/>
          <w:lang w:val="en-US" w:bidi="ar"/>
        </w:rPr>
        <w:t>[12]</w:t>
      </w:r>
      <w:r w:rsidRPr="00EE6022">
        <w:rPr>
          <w:color w:val="000000"/>
          <w:sz w:val="20"/>
          <w:szCs w:val="20"/>
          <w:lang w:val="en-US" w:eastAsia="en-US"/>
        </w:rPr>
        <w:t xml:space="preserve"> </w:t>
      </w:r>
      <w:proofErr w:type="spellStart"/>
      <w:r w:rsidRPr="00EE6022">
        <w:rPr>
          <w:color w:val="000000"/>
          <w:sz w:val="20"/>
          <w:szCs w:val="20"/>
          <w:lang w:val="en-US" w:eastAsia="en-US"/>
        </w:rPr>
        <w:t>Harnoto</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Fasochah</w:t>
      </w:r>
      <w:proofErr w:type="spellEnd"/>
      <w:r w:rsidRPr="00EE6022">
        <w:rPr>
          <w:color w:val="000000"/>
          <w:sz w:val="20"/>
          <w:szCs w:val="20"/>
          <w:lang w:val="en-US" w:eastAsia="en-US"/>
        </w:rPr>
        <w:t xml:space="preserve">. 2013. </w:t>
      </w:r>
      <w:proofErr w:type="spellStart"/>
      <w:r w:rsidRPr="00EE6022">
        <w:rPr>
          <w:color w:val="000000"/>
          <w:sz w:val="20"/>
          <w:szCs w:val="20"/>
          <w:lang w:val="en-US" w:eastAsia="en-US"/>
        </w:rPr>
        <w:t>Analisis</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Kualitas</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Layanan</w:t>
      </w:r>
      <w:proofErr w:type="spellEnd"/>
      <w:r w:rsidRPr="00EE6022">
        <w:rPr>
          <w:color w:val="000000"/>
          <w:sz w:val="20"/>
          <w:szCs w:val="20"/>
          <w:lang w:val="en-US" w:eastAsia="en-US"/>
        </w:rPr>
        <w:t xml:space="preserve"> dan </w:t>
      </w:r>
      <w:proofErr w:type="spellStart"/>
      <w:r w:rsidRPr="00EE6022">
        <w:rPr>
          <w:color w:val="000000"/>
          <w:sz w:val="20"/>
          <w:szCs w:val="20"/>
          <w:lang w:val="en-US" w:eastAsia="en-US"/>
        </w:rPr>
        <w:t>Kepercayaan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Terhadap</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Kepuasan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Konsumen</w:t>
      </w:r>
      <w:proofErr w:type="spellEnd"/>
      <w:r w:rsidRPr="00EE6022">
        <w:rPr>
          <w:color w:val="000000"/>
          <w:sz w:val="20"/>
          <w:szCs w:val="20"/>
          <w:lang w:val="en-US" w:eastAsia="en-US"/>
        </w:rPr>
        <w:t xml:space="preserve"> Pada </w:t>
      </w:r>
      <w:proofErr w:type="spellStart"/>
      <w:r w:rsidRPr="00EE6022">
        <w:rPr>
          <w:color w:val="000000"/>
          <w:sz w:val="20"/>
          <w:szCs w:val="20"/>
          <w:lang w:val="en-US" w:eastAsia="en-US"/>
        </w:rPr>
        <w:t>Loyalitas</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Pelanggan</w:t>
      </w:r>
      <w:proofErr w:type="spellEnd"/>
      <w:r w:rsidRPr="00EE6022">
        <w:rPr>
          <w:color w:val="000000"/>
          <w:sz w:val="20"/>
          <w:szCs w:val="20"/>
          <w:lang w:val="en-US" w:eastAsia="en-US"/>
        </w:rPr>
        <w:t xml:space="preserve"> </w:t>
      </w:r>
      <w:proofErr w:type="spellStart"/>
      <w:r w:rsidRPr="00EE6022">
        <w:rPr>
          <w:color w:val="000000"/>
          <w:sz w:val="20"/>
          <w:szCs w:val="20"/>
          <w:lang w:val="en-US" w:eastAsia="en-US"/>
        </w:rPr>
        <w:t>Gofood</w:t>
      </w:r>
      <w:proofErr w:type="spellEnd"/>
      <w:r w:rsidRPr="00EE6022">
        <w:rPr>
          <w:color w:val="000000"/>
          <w:sz w:val="20"/>
          <w:szCs w:val="20"/>
          <w:lang w:val="en-US" w:eastAsia="en-US"/>
        </w:rPr>
        <w:t>.</w:t>
      </w:r>
      <w:r w:rsidRPr="00EE6022">
        <w:rPr>
          <w:i/>
          <w:iCs/>
          <w:color w:val="000000"/>
          <w:sz w:val="20"/>
          <w:szCs w:val="20"/>
          <w:lang w:val="en-US" w:eastAsia="en-US"/>
        </w:rPr>
        <w:t xml:space="preserve"> </w:t>
      </w:r>
      <w:r w:rsidRPr="00EE6022">
        <w:rPr>
          <w:i/>
          <w:iCs/>
          <w:color w:val="000000"/>
          <w:sz w:val="20"/>
          <w:szCs w:val="20"/>
          <w:lang w:eastAsia="en-US"/>
        </w:rPr>
        <w:t>Jurnal Ekonomi Manajemen Akuntansi No 34.</w:t>
      </w:r>
      <w:r w:rsidRPr="00EE6022">
        <w:rPr>
          <w:color w:val="000000"/>
          <w:sz w:val="20"/>
          <w:szCs w:val="20"/>
          <w:lang w:eastAsia="en-US"/>
        </w:rPr>
        <w:t xml:space="preserve"> </w:t>
      </w:r>
      <w:proofErr w:type="gramStart"/>
      <w:r w:rsidRPr="00EE6022">
        <w:rPr>
          <w:color w:val="000000"/>
          <w:sz w:val="20"/>
          <w:szCs w:val="20"/>
          <w:lang w:val="en-US" w:eastAsia="en-US"/>
        </w:rPr>
        <w:t>Jakarta :</w:t>
      </w:r>
      <w:proofErr w:type="gramEnd"/>
      <w:r w:rsidRPr="00EE6022">
        <w:rPr>
          <w:color w:val="000000"/>
          <w:sz w:val="20"/>
          <w:szCs w:val="20"/>
          <w:lang w:eastAsia="en-US"/>
        </w:rPr>
        <w:t xml:space="preserve"> </w:t>
      </w:r>
      <w:r w:rsidRPr="00EE6022">
        <w:rPr>
          <w:color w:val="000000"/>
          <w:sz w:val="20"/>
          <w:szCs w:val="20"/>
          <w:lang w:val="en-US" w:eastAsia="en-US"/>
        </w:rPr>
        <w:t xml:space="preserve">Universitas </w:t>
      </w:r>
      <w:proofErr w:type="spellStart"/>
      <w:r w:rsidRPr="00EE6022">
        <w:rPr>
          <w:color w:val="000000"/>
          <w:sz w:val="20"/>
          <w:szCs w:val="20"/>
          <w:lang w:val="en-US" w:eastAsia="en-US"/>
        </w:rPr>
        <w:t>Bhayangkara</w:t>
      </w:r>
      <w:proofErr w:type="spellEnd"/>
      <w:r w:rsidRPr="00EE6022">
        <w:rPr>
          <w:color w:val="000000"/>
          <w:sz w:val="20"/>
          <w:szCs w:val="20"/>
          <w:lang w:val="en-US" w:eastAsia="en-US"/>
        </w:rPr>
        <w:t xml:space="preserve"> Jakarta Raya.</w:t>
      </w:r>
    </w:p>
    <w:p w14:paraId="36A6865A" w14:textId="77777777" w:rsidR="00EE6022" w:rsidRPr="00EE6022" w:rsidRDefault="00EE6022" w:rsidP="00EE6022">
      <w:pPr>
        <w:widowControl w:val="0"/>
        <w:suppressAutoHyphens w:val="0"/>
        <w:autoSpaceDE w:val="0"/>
        <w:autoSpaceDN w:val="0"/>
        <w:ind w:left="426" w:hangingChars="213" w:hanging="426"/>
        <w:jc w:val="both"/>
        <w:rPr>
          <w:sz w:val="20"/>
          <w:szCs w:val="20"/>
          <w:lang w:val="en-US" w:eastAsia="en-US"/>
        </w:rPr>
      </w:pPr>
      <w:r w:rsidRPr="00EE6022">
        <w:rPr>
          <w:sz w:val="20"/>
          <w:szCs w:val="20"/>
          <w:lang w:val="en-US" w:eastAsia="en-US"/>
        </w:rPr>
        <w:t xml:space="preserve">[13] </w:t>
      </w:r>
      <w:proofErr w:type="spellStart"/>
      <w:r w:rsidRPr="00EE6022">
        <w:rPr>
          <w:sz w:val="20"/>
          <w:szCs w:val="20"/>
          <w:lang w:val="en-US" w:eastAsia="en-US"/>
        </w:rPr>
        <w:t>Terminanto</w:t>
      </w:r>
      <w:proofErr w:type="spellEnd"/>
      <w:r w:rsidRPr="00EE6022">
        <w:rPr>
          <w:sz w:val="20"/>
          <w:szCs w:val="20"/>
          <w:lang w:val="en-US" w:eastAsia="en-US"/>
        </w:rPr>
        <w:t xml:space="preserve">, Ade </w:t>
      </w:r>
      <w:proofErr w:type="spellStart"/>
      <w:r w:rsidRPr="00EE6022">
        <w:rPr>
          <w:sz w:val="20"/>
          <w:szCs w:val="20"/>
          <w:lang w:val="en-US" w:eastAsia="en-US"/>
        </w:rPr>
        <w:t>Ananto</w:t>
      </w:r>
      <w:proofErr w:type="spellEnd"/>
      <w:r w:rsidRPr="00EE6022">
        <w:rPr>
          <w:sz w:val="20"/>
          <w:szCs w:val="20"/>
          <w:lang w:val="en-US" w:eastAsia="en-US"/>
        </w:rPr>
        <w:t xml:space="preserve">, 2019. </w:t>
      </w:r>
      <w:proofErr w:type="spellStart"/>
      <w:r w:rsidRPr="00EE6022">
        <w:rPr>
          <w:sz w:val="20"/>
          <w:szCs w:val="20"/>
          <w:lang w:val="en-US" w:eastAsia="en-US"/>
        </w:rPr>
        <w:t>pengaruh</w:t>
      </w:r>
      <w:proofErr w:type="spellEnd"/>
      <w:r w:rsidRPr="00EE6022">
        <w:rPr>
          <w:sz w:val="20"/>
          <w:szCs w:val="20"/>
          <w:lang w:val="en-US" w:eastAsia="en-US"/>
        </w:rPr>
        <w:t xml:space="preserve"> </w:t>
      </w:r>
      <w:proofErr w:type="spellStart"/>
      <w:r w:rsidRPr="00EE6022">
        <w:rPr>
          <w:sz w:val="20"/>
          <w:szCs w:val="20"/>
          <w:lang w:val="en-US" w:eastAsia="en-US"/>
        </w:rPr>
        <w:t>kualitas</w:t>
      </w:r>
      <w:proofErr w:type="spellEnd"/>
      <w:r w:rsidRPr="00EE6022">
        <w:rPr>
          <w:sz w:val="20"/>
          <w:szCs w:val="20"/>
          <w:lang w:val="en-US" w:eastAsia="en-US"/>
        </w:rPr>
        <w:t xml:space="preserve"> </w:t>
      </w:r>
      <w:proofErr w:type="spellStart"/>
      <w:r w:rsidRPr="00EE6022">
        <w:rPr>
          <w:sz w:val="20"/>
          <w:szCs w:val="20"/>
          <w:lang w:val="en-US" w:eastAsia="en-US"/>
        </w:rPr>
        <w:t>pelayanan</w:t>
      </w:r>
      <w:proofErr w:type="spellEnd"/>
      <w:r w:rsidRPr="00EE6022">
        <w:rPr>
          <w:sz w:val="20"/>
          <w:szCs w:val="20"/>
          <w:lang w:val="en-US" w:eastAsia="en-US"/>
        </w:rPr>
        <w:t xml:space="preserve">, </w:t>
      </w:r>
      <w:proofErr w:type="spellStart"/>
      <w:r w:rsidRPr="00EE6022">
        <w:rPr>
          <w:sz w:val="20"/>
          <w:szCs w:val="20"/>
          <w:lang w:val="en-US" w:eastAsia="en-US"/>
        </w:rPr>
        <w:t>produk</w:t>
      </w:r>
      <w:proofErr w:type="spellEnd"/>
      <w:r w:rsidRPr="00EE6022">
        <w:rPr>
          <w:sz w:val="20"/>
          <w:szCs w:val="20"/>
          <w:lang w:val="en-US" w:eastAsia="en-US"/>
        </w:rPr>
        <w:t xml:space="preserve">, dan </w:t>
      </w:r>
      <w:proofErr w:type="spellStart"/>
      <w:r w:rsidRPr="00EE6022">
        <w:rPr>
          <w:sz w:val="20"/>
          <w:szCs w:val="20"/>
          <w:lang w:val="en-US" w:eastAsia="en-US"/>
        </w:rPr>
        <w:t>lokasi</w:t>
      </w:r>
      <w:proofErr w:type="spellEnd"/>
      <w:r w:rsidRPr="00EE6022">
        <w:rPr>
          <w:sz w:val="20"/>
          <w:szCs w:val="20"/>
          <w:lang w:val="en-US" w:eastAsia="en-US"/>
        </w:rPr>
        <w:t xml:space="preserve"> </w:t>
      </w:r>
      <w:proofErr w:type="spellStart"/>
      <w:r w:rsidRPr="00EE6022">
        <w:rPr>
          <w:sz w:val="20"/>
          <w:szCs w:val="20"/>
          <w:lang w:val="en-US" w:eastAsia="en-US"/>
        </w:rPr>
        <w:t>terhadap</w:t>
      </w:r>
      <w:proofErr w:type="spellEnd"/>
      <w:r w:rsidRPr="00EE6022">
        <w:rPr>
          <w:sz w:val="20"/>
          <w:szCs w:val="20"/>
          <w:lang w:val="en-US" w:eastAsia="en-US"/>
        </w:rPr>
        <w:t xml:space="preserve"> </w:t>
      </w:r>
      <w:proofErr w:type="spellStart"/>
      <w:r w:rsidRPr="00EE6022">
        <w:rPr>
          <w:sz w:val="20"/>
          <w:szCs w:val="20"/>
          <w:lang w:val="en-US" w:eastAsia="en-US"/>
        </w:rPr>
        <w:t>kepuasan</w:t>
      </w:r>
      <w:proofErr w:type="spellEnd"/>
      <w:r w:rsidRPr="00EE6022">
        <w:rPr>
          <w:sz w:val="20"/>
          <w:szCs w:val="20"/>
          <w:lang w:val="en-US" w:eastAsia="en-US"/>
        </w:rPr>
        <w:t xml:space="preserve"> </w:t>
      </w:r>
      <w:proofErr w:type="spellStart"/>
      <w:r w:rsidRPr="00EE6022">
        <w:rPr>
          <w:sz w:val="20"/>
          <w:szCs w:val="20"/>
          <w:lang w:val="en-US" w:eastAsia="en-US"/>
        </w:rPr>
        <w:t>nasabah</w:t>
      </w:r>
      <w:proofErr w:type="spellEnd"/>
      <w:r w:rsidRPr="00EE6022">
        <w:rPr>
          <w:sz w:val="20"/>
          <w:szCs w:val="20"/>
          <w:lang w:val="en-US" w:eastAsia="en-US"/>
        </w:rPr>
        <w:t xml:space="preserve"> pada Bank Syariah </w:t>
      </w:r>
      <w:proofErr w:type="spellStart"/>
      <w:r w:rsidRPr="00EE6022">
        <w:rPr>
          <w:sz w:val="20"/>
          <w:szCs w:val="20"/>
          <w:lang w:val="en-US" w:eastAsia="en-US"/>
        </w:rPr>
        <w:t>Mandiri</w:t>
      </w:r>
      <w:proofErr w:type="spellEnd"/>
      <w:r w:rsidRPr="00EE6022">
        <w:rPr>
          <w:sz w:val="20"/>
          <w:szCs w:val="20"/>
          <w:lang w:val="en-US" w:eastAsia="en-US"/>
        </w:rPr>
        <w:t xml:space="preserve"> </w:t>
      </w:r>
      <w:proofErr w:type="spellStart"/>
      <w:r w:rsidRPr="00EE6022">
        <w:rPr>
          <w:sz w:val="20"/>
          <w:szCs w:val="20"/>
          <w:lang w:val="en-US" w:eastAsia="en-US"/>
        </w:rPr>
        <w:t>cabang</w:t>
      </w:r>
      <w:proofErr w:type="spellEnd"/>
      <w:r w:rsidRPr="00EE6022">
        <w:rPr>
          <w:sz w:val="20"/>
          <w:szCs w:val="20"/>
          <w:lang w:val="en-US" w:eastAsia="en-US"/>
        </w:rPr>
        <w:t xml:space="preserve"> </w:t>
      </w:r>
      <w:proofErr w:type="spellStart"/>
      <w:r w:rsidRPr="00EE6022">
        <w:rPr>
          <w:sz w:val="20"/>
          <w:szCs w:val="20"/>
          <w:lang w:val="en-US" w:eastAsia="en-US"/>
        </w:rPr>
        <w:t>Cengkareng</w:t>
      </w:r>
      <w:proofErr w:type="spellEnd"/>
      <w:r w:rsidRPr="00EE6022">
        <w:rPr>
          <w:sz w:val="20"/>
          <w:szCs w:val="20"/>
          <w:lang w:val="en-US" w:eastAsia="en-US"/>
        </w:rPr>
        <w:t xml:space="preserve">. </w:t>
      </w:r>
      <w:proofErr w:type="spellStart"/>
      <w:r w:rsidRPr="00EE6022">
        <w:rPr>
          <w:i/>
          <w:iCs/>
          <w:sz w:val="20"/>
          <w:szCs w:val="20"/>
          <w:lang w:val="en-US" w:eastAsia="en-US"/>
        </w:rPr>
        <w:t>Jurnal</w:t>
      </w:r>
      <w:proofErr w:type="spellEnd"/>
      <w:r w:rsidRPr="00EE6022">
        <w:rPr>
          <w:i/>
          <w:iCs/>
          <w:sz w:val="20"/>
          <w:szCs w:val="20"/>
          <w:lang w:val="en-US" w:eastAsia="en-US"/>
        </w:rPr>
        <w:t xml:space="preserve"> Kajian Ekonomi dan </w:t>
      </w:r>
      <w:proofErr w:type="spellStart"/>
      <w:r w:rsidRPr="00EE6022">
        <w:rPr>
          <w:i/>
          <w:iCs/>
          <w:sz w:val="20"/>
          <w:szCs w:val="20"/>
          <w:lang w:val="en-US" w:eastAsia="en-US"/>
        </w:rPr>
        <w:t>Bisnis</w:t>
      </w:r>
      <w:proofErr w:type="spellEnd"/>
      <w:r w:rsidRPr="00EE6022">
        <w:rPr>
          <w:i/>
          <w:iCs/>
          <w:sz w:val="20"/>
          <w:szCs w:val="20"/>
          <w:lang w:val="en-US" w:eastAsia="en-US"/>
        </w:rPr>
        <w:t xml:space="preserve"> Islam </w:t>
      </w:r>
      <w:r w:rsidRPr="00EE6022">
        <w:rPr>
          <w:sz w:val="20"/>
          <w:szCs w:val="20"/>
          <w:lang w:val="en-US" w:eastAsia="en-US"/>
        </w:rPr>
        <w:t>10(1), 97-129.</w:t>
      </w:r>
    </w:p>
    <w:p w14:paraId="2D7D0DC1" w14:textId="77777777" w:rsidR="00EE6022" w:rsidRPr="00EE6022" w:rsidRDefault="00EE6022" w:rsidP="00EE6022">
      <w:pPr>
        <w:suppressAutoHyphens w:val="0"/>
        <w:ind w:left="426" w:hanging="426"/>
        <w:jc w:val="both"/>
        <w:rPr>
          <w:color w:val="000000"/>
          <w:sz w:val="20"/>
          <w:szCs w:val="20"/>
          <w:lang w:val="en-US" w:eastAsia="en-US"/>
        </w:rPr>
      </w:pPr>
      <w:r w:rsidRPr="00EE6022">
        <w:rPr>
          <w:rFonts w:ascii="Calibri" w:hAnsi="Calibri" w:cs="Calibri"/>
          <w:color w:val="000000"/>
          <w:sz w:val="22"/>
          <w:szCs w:val="22"/>
          <w:lang w:val="en-US" w:eastAsia="en-US"/>
        </w:rPr>
        <w:t>[14]</w:t>
      </w:r>
      <w:r w:rsidRPr="00EE6022">
        <w:rPr>
          <w:rFonts w:eastAsia="SimSun"/>
          <w:color w:val="000000"/>
          <w:sz w:val="20"/>
          <w:szCs w:val="20"/>
          <w:lang w:val="en-US" w:bidi="ar"/>
        </w:rPr>
        <w:t xml:space="preserve"> Bloch, Christoph Müller. Johan Kranz. 2015. A Framework for Rigorously Identifying Research Gaps in Qualitative Literature Reviews. </w:t>
      </w:r>
      <w:r w:rsidRPr="00EE6022">
        <w:rPr>
          <w:rFonts w:eastAsia="SimSun"/>
          <w:i/>
          <w:iCs/>
          <w:color w:val="000000"/>
          <w:sz w:val="20"/>
          <w:szCs w:val="20"/>
          <w:lang w:val="en-US" w:bidi="ar"/>
        </w:rPr>
        <w:t>International Conference on Information Systems</w:t>
      </w:r>
      <w:r w:rsidRPr="00EE6022">
        <w:rPr>
          <w:rFonts w:eastAsia="SimSun"/>
          <w:color w:val="000000"/>
          <w:sz w:val="20"/>
          <w:szCs w:val="20"/>
          <w:lang w:val="en-US" w:bidi="ar"/>
        </w:rPr>
        <w:t>. ICIS-0072-2015.R1.</w:t>
      </w:r>
    </w:p>
    <w:p w14:paraId="31855D89" w14:textId="77777777" w:rsidR="00EE6022" w:rsidRPr="00EE6022" w:rsidRDefault="00EE6022" w:rsidP="00EE6022">
      <w:pPr>
        <w:widowControl w:val="0"/>
        <w:suppressAutoHyphens w:val="0"/>
        <w:autoSpaceDE w:val="0"/>
        <w:autoSpaceDN w:val="0"/>
        <w:ind w:left="426" w:hangingChars="213" w:hanging="426"/>
        <w:jc w:val="both"/>
        <w:rPr>
          <w:sz w:val="20"/>
          <w:szCs w:val="20"/>
          <w:lang w:val="en-US" w:eastAsia="en-US"/>
        </w:rPr>
      </w:pPr>
      <w:r w:rsidRPr="00EE6022">
        <w:rPr>
          <w:sz w:val="20"/>
          <w:szCs w:val="20"/>
          <w:lang w:val="en-US" w:eastAsia="en-US"/>
        </w:rPr>
        <w:t xml:space="preserve">[15] </w:t>
      </w:r>
      <w:r w:rsidRPr="00EE6022">
        <w:rPr>
          <w:sz w:val="20"/>
          <w:szCs w:val="20"/>
          <w:lang w:val="en-US" w:eastAsia="en-US"/>
        </w:rPr>
        <w:tab/>
      </w:r>
      <w:proofErr w:type="spellStart"/>
      <w:r w:rsidRPr="00EE6022">
        <w:rPr>
          <w:sz w:val="20"/>
          <w:szCs w:val="20"/>
          <w:lang w:val="en-US" w:eastAsia="en-US"/>
        </w:rPr>
        <w:t>Sugiyono</w:t>
      </w:r>
      <w:proofErr w:type="spellEnd"/>
      <w:r w:rsidRPr="00EE6022">
        <w:rPr>
          <w:sz w:val="20"/>
          <w:szCs w:val="20"/>
          <w:lang w:val="en-US" w:eastAsia="en-US"/>
        </w:rPr>
        <w:t>.</w:t>
      </w:r>
      <w:r w:rsidRPr="00EE6022">
        <w:rPr>
          <w:sz w:val="20"/>
          <w:szCs w:val="20"/>
          <w:lang w:eastAsia="en-US"/>
        </w:rPr>
        <w:t xml:space="preserve"> 201</w:t>
      </w:r>
      <w:r w:rsidRPr="00EE6022">
        <w:rPr>
          <w:sz w:val="20"/>
          <w:szCs w:val="20"/>
          <w:lang w:val="en-US" w:eastAsia="en-US"/>
        </w:rPr>
        <w:t>7</w:t>
      </w:r>
      <w:r w:rsidRPr="00EE6022">
        <w:rPr>
          <w:sz w:val="20"/>
          <w:szCs w:val="20"/>
          <w:lang w:eastAsia="en-US"/>
        </w:rPr>
        <w:t>.</w:t>
      </w:r>
      <w:r w:rsidRPr="00EE6022">
        <w:rPr>
          <w:sz w:val="20"/>
          <w:szCs w:val="20"/>
          <w:lang w:val="en-US" w:eastAsia="en-US"/>
        </w:rPr>
        <w:t xml:space="preserve"> </w:t>
      </w:r>
      <w:r w:rsidRPr="00EE6022">
        <w:rPr>
          <w:i/>
          <w:sz w:val="20"/>
          <w:szCs w:val="20"/>
          <w:lang w:eastAsia="en-US"/>
        </w:rPr>
        <w:t>M</w:t>
      </w:r>
      <w:proofErr w:type="spellStart"/>
      <w:r w:rsidRPr="00EE6022">
        <w:rPr>
          <w:i/>
          <w:sz w:val="20"/>
          <w:szCs w:val="20"/>
          <w:lang w:val="en-US" w:eastAsia="en-US"/>
        </w:rPr>
        <w:t>etode</w:t>
      </w:r>
      <w:proofErr w:type="spellEnd"/>
      <w:r w:rsidRPr="00EE6022">
        <w:rPr>
          <w:i/>
          <w:sz w:val="20"/>
          <w:szCs w:val="20"/>
          <w:lang w:val="en-US" w:eastAsia="en-US"/>
        </w:rPr>
        <w:t xml:space="preserve"> </w:t>
      </w:r>
      <w:r w:rsidRPr="00EE6022">
        <w:rPr>
          <w:i/>
          <w:sz w:val="20"/>
          <w:szCs w:val="20"/>
          <w:lang w:eastAsia="en-US"/>
        </w:rPr>
        <w:t>P</w:t>
      </w:r>
      <w:proofErr w:type="spellStart"/>
      <w:r w:rsidRPr="00EE6022">
        <w:rPr>
          <w:i/>
          <w:sz w:val="20"/>
          <w:szCs w:val="20"/>
          <w:lang w:val="en-US" w:eastAsia="en-US"/>
        </w:rPr>
        <w:t>enelitian</w:t>
      </w:r>
      <w:proofErr w:type="spellEnd"/>
      <w:r w:rsidRPr="00EE6022">
        <w:rPr>
          <w:i/>
          <w:sz w:val="20"/>
          <w:szCs w:val="20"/>
          <w:lang w:val="en-US" w:eastAsia="en-US"/>
        </w:rPr>
        <w:t xml:space="preserve"> </w:t>
      </w:r>
      <w:r w:rsidRPr="00EE6022">
        <w:rPr>
          <w:i/>
          <w:sz w:val="20"/>
          <w:szCs w:val="20"/>
          <w:lang w:eastAsia="en-US"/>
        </w:rPr>
        <w:t>K</w:t>
      </w:r>
      <w:proofErr w:type="spellStart"/>
      <w:r w:rsidRPr="00EE6022">
        <w:rPr>
          <w:i/>
          <w:sz w:val="20"/>
          <w:szCs w:val="20"/>
          <w:lang w:val="en-US" w:eastAsia="en-US"/>
        </w:rPr>
        <w:t>uantitatif</w:t>
      </w:r>
      <w:proofErr w:type="spellEnd"/>
      <w:r w:rsidRPr="00EE6022">
        <w:rPr>
          <w:i/>
          <w:sz w:val="20"/>
          <w:szCs w:val="20"/>
          <w:lang w:val="en-US" w:eastAsia="en-US"/>
        </w:rPr>
        <w:t xml:space="preserve"> </w:t>
      </w:r>
      <w:r w:rsidRPr="00EE6022">
        <w:rPr>
          <w:i/>
          <w:sz w:val="20"/>
          <w:szCs w:val="20"/>
          <w:lang w:eastAsia="en-US"/>
        </w:rPr>
        <w:t>K</w:t>
      </w:r>
      <w:proofErr w:type="spellStart"/>
      <w:r w:rsidRPr="00EE6022">
        <w:rPr>
          <w:i/>
          <w:sz w:val="20"/>
          <w:szCs w:val="20"/>
          <w:lang w:val="en-US" w:eastAsia="en-US"/>
        </w:rPr>
        <w:t>ualitatif</w:t>
      </w:r>
      <w:proofErr w:type="spellEnd"/>
      <w:r w:rsidRPr="00EE6022">
        <w:rPr>
          <w:i/>
          <w:sz w:val="20"/>
          <w:szCs w:val="20"/>
          <w:lang w:val="en-US" w:eastAsia="en-US"/>
        </w:rPr>
        <w:t xml:space="preserve"> dan R&amp;D. </w:t>
      </w:r>
      <w:r w:rsidRPr="00EE6022">
        <w:rPr>
          <w:sz w:val="20"/>
          <w:szCs w:val="20"/>
          <w:lang w:val="en-US" w:eastAsia="en-US"/>
        </w:rPr>
        <w:t>(2nd ed.).</w:t>
      </w:r>
      <w:r w:rsidRPr="00EE6022">
        <w:rPr>
          <w:i/>
          <w:sz w:val="20"/>
          <w:szCs w:val="20"/>
          <w:lang w:val="en-US" w:eastAsia="en-US"/>
        </w:rPr>
        <w:t xml:space="preserve"> </w:t>
      </w:r>
      <w:proofErr w:type="gramStart"/>
      <w:r w:rsidRPr="00EE6022">
        <w:rPr>
          <w:sz w:val="20"/>
          <w:szCs w:val="20"/>
          <w:lang w:val="en-US" w:eastAsia="en-US"/>
        </w:rPr>
        <w:t>Bandung :</w:t>
      </w:r>
      <w:proofErr w:type="gramEnd"/>
      <w:r w:rsidRPr="00EE6022">
        <w:rPr>
          <w:sz w:val="20"/>
          <w:szCs w:val="20"/>
          <w:lang w:val="en-US" w:eastAsia="en-US"/>
        </w:rPr>
        <w:t xml:space="preserve"> </w:t>
      </w:r>
      <w:proofErr w:type="spellStart"/>
      <w:r w:rsidRPr="00EE6022">
        <w:rPr>
          <w:sz w:val="20"/>
          <w:szCs w:val="20"/>
          <w:lang w:val="en-US" w:eastAsia="en-US"/>
        </w:rPr>
        <w:t>Alfabeta</w:t>
      </w:r>
      <w:proofErr w:type="spellEnd"/>
      <w:r w:rsidRPr="00EE6022">
        <w:rPr>
          <w:sz w:val="20"/>
          <w:szCs w:val="20"/>
          <w:lang w:val="en-US" w:eastAsia="en-US"/>
        </w:rPr>
        <w:t>. CV.</w:t>
      </w:r>
    </w:p>
    <w:p w14:paraId="646221FD" w14:textId="77777777" w:rsidR="00EE6022" w:rsidRPr="00EE6022" w:rsidRDefault="00EE6022" w:rsidP="00EE6022">
      <w:pPr>
        <w:widowControl w:val="0"/>
        <w:suppressAutoHyphens w:val="0"/>
        <w:autoSpaceDE w:val="0"/>
        <w:autoSpaceDN w:val="0"/>
        <w:ind w:left="426" w:hangingChars="213" w:hanging="426"/>
        <w:jc w:val="both"/>
        <w:rPr>
          <w:sz w:val="20"/>
          <w:szCs w:val="20"/>
          <w:lang w:val="en-US" w:eastAsia="en-US"/>
        </w:rPr>
      </w:pPr>
      <w:r w:rsidRPr="00EE6022">
        <w:rPr>
          <w:sz w:val="20"/>
          <w:szCs w:val="20"/>
          <w:lang w:val="en-US" w:eastAsia="en-US"/>
        </w:rPr>
        <w:t xml:space="preserve">[16] </w:t>
      </w:r>
      <w:r w:rsidRPr="00EE6022">
        <w:rPr>
          <w:sz w:val="20"/>
          <w:szCs w:val="20"/>
          <w:lang w:val="en-US" w:eastAsia="en-US"/>
        </w:rPr>
        <w:tab/>
      </w:r>
      <w:proofErr w:type="spellStart"/>
      <w:r w:rsidRPr="00EE6022">
        <w:rPr>
          <w:sz w:val="20"/>
          <w:szCs w:val="20"/>
          <w:lang w:val="en-US" w:eastAsia="en-US"/>
        </w:rPr>
        <w:t>Madona</w:t>
      </w:r>
      <w:proofErr w:type="spellEnd"/>
      <w:r w:rsidRPr="00EE6022">
        <w:rPr>
          <w:sz w:val="20"/>
          <w:szCs w:val="20"/>
          <w:lang w:val="en-US" w:eastAsia="en-US"/>
        </w:rPr>
        <w:t xml:space="preserve">, </w:t>
      </w:r>
      <w:proofErr w:type="spellStart"/>
      <w:r w:rsidRPr="00EE6022">
        <w:rPr>
          <w:sz w:val="20"/>
          <w:szCs w:val="20"/>
          <w:lang w:val="en-US" w:eastAsia="en-US"/>
        </w:rPr>
        <w:t>Fitri</w:t>
      </w:r>
      <w:proofErr w:type="spellEnd"/>
      <w:r w:rsidRPr="00EE6022">
        <w:rPr>
          <w:sz w:val="20"/>
          <w:szCs w:val="20"/>
          <w:lang w:val="en-US" w:eastAsia="en-US"/>
        </w:rPr>
        <w:t>, 2017.</w:t>
      </w:r>
      <w:r w:rsidRPr="00EE6022">
        <w:rPr>
          <w:i/>
          <w:iCs/>
          <w:sz w:val="20"/>
          <w:szCs w:val="20"/>
          <w:lang w:val="en-US" w:eastAsia="en-US"/>
        </w:rPr>
        <w:t xml:space="preserve"> </w:t>
      </w:r>
      <w:proofErr w:type="spellStart"/>
      <w:r w:rsidRPr="00EE6022">
        <w:rPr>
          <w:i/>
          <w:iCs/>
          <w:sz w:val="20"/>
          <w:szCs w:val="20"/>
          <w:lang w:val="en-US" w:eastAsia="en-US"/>
        </w:rPr>
        <w:t>Pengaruh</w:t>
      </w:r>
      <w:proofErr w:type="spellEnd"/>
      <w:r w:rsidRPr="00EE6022">
        <w:rPr>
          <w:i/>
          <w:iCs/>
          <w:sz w:val="20"/>
          <w:szCs w:val="20"/>
          <w:lang w:val="en-US" w:eastAsia="en-US"/>
        </w:rPr>
        <w:t xml:space="preserve"> </w:t>
      </w:r>
      <w:proofErr w:type="spellStart"/>
      <w:r w:rsidRPr="00EE6022">
        <w:rPr>
          <w:i/>
          <w:iCs/>
          <w:sz w:val="20"/>
          <w:szCs w:val="20"/>
          <w:lang w:val="en-US" w:eastAsia="en-US"/>
        </w:rPr>
        <w:t>kualitas</w:t>
      </w:r>
      <w:proofErr w:type="spellEnd"/>
      <w:r w:rsidRPr="00EE6022">
        <w:rPr>
          <w:i/>
          <w:iCs/>
          <w:sz w:val="20"/>
          <w:szCs w:val="20"/>
          <w:lang w:val="en-US" w:eastAsia="en-US"/>
        </w:rPr>
        <w:t xml:space="preserve"> </w:t>
      </w:r>
      <w:proofErr w:type="spellStart"/>
      <w:r w:rsidRPr="00EE6022">
        <w:rPr>
          <w:i/>
          <w:iCs/>
          <w:sz w:val="20"/>
          <w:szCs w:val="20"/>
          <w:lang w:val="en-US" w:eastAsia="en-US"/>
        </w:rPr>
        <w:t>pelayanan</w:t>
      </w:r>
      <w:proofErr w:type="spellEnd"/>
      <w:r w:rsidRPr="00EE6022">
        <w:rPr>
          <w:i/>
          <w:iCs/>
          <w:sz w:val="20"/>
          <w:szCs w:val="20"/>
          <w:lang w:val="en-US" w:eastAsia="en-US"/>
        </w:rPr>
        <w:t xml:space="preserve"> </w:t>
      </w:r>
      <w:proofErr w:type="spellStart"/>
      <w:r w:rsidRPr="00EE6022">
        <w:rPr>
          <w:i/>
          <w:iCs/>
          <w:sz w:val="20"/>
          <w:szCs w:val="20"/>
          <w:lang w:val="en-US" w:eastAsia="en-US"/>
        </w:rPr>
        <w:t>terhadap</w:t>
      </w:r>
      <w:proofErr w:type="spellEnd"/>
      <w:r w:rsidRPr="00EE6022">
        <w:rPr>
          <w:i/>
          <w:iCs/>
          <w:sz w:val="20"/>
          <w:szCs w:val="20"/>
          <w:lang w:val="en-US" w:eastAsia="en-US"/>
        </w:rPr>
        <w:t xml:space="preserve"> </w:t>
      </w:r>
      <w:proofErr w:type="spellStart"/>
      <w:r w:rsidRPr="00EE6022">
        <w:rPr>
          <w:i/>
          <w:iCs/>
          <w:sz w:val="20"/>
          <w:szCs w:val="20"/>
          <w:lang w:val="en-US" w:eastAsia="en-US"/>
        </w:rPr>
        <w:t>kepuasan</w:t>
      </w:r>
      <w:proofErr w:type="spellEnd"/>
      <w:r w:rsidRPr="00EE6022">
        <w:rPr>
          <w:i/>
          <w:iCs/>
          <w:sz w:val="20"/>
          <w:szCs w:val="20"/>
          <w:lang w:val="en-US" w:eastAsia="en-US"/>
        </w:rPr>
        <w:t xml:space="preserve"> </w:t>
      </w:r>
      <w:proofErr w:type="spellStart"/>
      <w:r w:rsidRPr="00EE6022">
        <w:rPr>
          <w:i/>
          <w:iCs/>
          <w:sz w:val="20"/>
          <w:szCs w:val="20"/>
          <w:lang w:val="en-US" w:eastAsia="en-US"/>
        </w:rPr>
        <w:t>nasabah</w:t>
      </w:r>
      <w:proofErr w:type="spellEnd"/>
      <w:r w:rsidRPr="00EE6022">
        <w:rPr>
          <w:i/>
          <w:iCs/>
          <w:sz w:val="20"/>
          <w:szCs w:val="20"/>
          <w:lang w:val="en-US" w:eastAsia="en-US"/>
        </w:rPr>
        <w:t xml:space="preserve"> pada PT. Bank Syariah </w:t>
      </w:r>
      <w:proofErr w:type="spellStart"/>
      <w:r w:rsidRPr="00EE6022">
        <w:rPr>
          <w:i/>
          <w:iCs/>
          <w:sz w:val="20"/>
          <w:szCs w:val="20"/>
          <w:lang w:val="en-US" w:eastAsia="en-US"/>
        </w:rPr>
        <w:t>Mandiri</w:t>
      </w:r>
      <w:proofErr w:type="spellEnd"/>
      <w:r w:rsidRPr="00EE6022">
        <w:rPr>
          <w:i/>
          <w:iCs/>
          <w:sz w:val="20"/>
          <w:szCs w:val="20"/>
          <w:lang w:val="en-US" w:eastAsia="en-US"/>
        </w:rPr>
        <w:t xml:space="preserve"> Kantor Cabang 16 </w:t>
      </w:r>
      <w:proofErr w:type="spellStart"/>
      <w:r w:rsidRPr="00EE6022">
        <w:rPr>
          <w:i/>
          <w:iCs/>
          <w:sz w:val="20"/>
          <w:szCs w:val="20"/>
          <w:lang w:val="en-US" w:eastAsia="en-US"/>
        </w:rPr>
        <w:t>ilir</w:t>
      </w:r>
      <w:proofErr w:type="spellEnd"/>
      <w:r w:rsidRPr="00EE6022">
        <w:rPr>
          <w:i/>
          <w:iCs/>
          <w:sz w:val="20"/>
          <w:szCs w:val="20"/>
          <w:lang w:val="en-US" w:eastAsia="en-US"/>
        </w:rPr>
        <w:t xml:space="preserve"> Palembang. </w:t>
      </w:r>
      <w:proofErr w:type="gramStart"/>
      <w:r w:rsidRPr="00EE6022">
        <w:rPr>
          <w:sz w:val="20"/>
          <w:szCs w:val="20"/>
          <w:lang w:val="en-US" w:eastAsia="en-US"/>
        </w:rPr>
        <w:t>Palembang :</w:t>
      </w:r>
      <w:proofErr w:type="gramEnd"/>
      <w:r w:rsidRPr="00EE6022">
        <w:rPr>
          <w:sz w:val="20"/>
          <w:szCs w:val="20"/>
          <w:lang w:val="en-US" w:eastAsia="en-US"/>
        </w:rPr>
        <w:t xml:space="preserve"> UIN Raden Fatah Palembang</w:t>
      </w:r>
      <w:r w:rsidRPr="00EE6022">
        <w:rPr>
          <w:i/>
          <w:iCs/>
          <w:sz w:val="20"/>
          <w:szCs w:val="20"/>
          <w:lang w:val="en-US" w:eastAsia="en-US"/>
        </w:rPr>
        <w:t>.</w:t>
      </w:r>
    </w:p>
    <w:p w14:paraId="3E63AA5F" w14:textId="7EAB493A" w:rsidR="00D56FDB" w:rsidRPr="00EA6684" w:rsidRDefault="00D56FDB" w:rsidP="00AD3419">
      <w:pPr>
        <w:widowControl w:val="0"/>
        <w:tabs>
          <w:tab w:val="left" w:pos="709"/>
        </w:tabs>
        <w:autoSpaceDE w:val="0"/>
        <w:autoSpaceDN w:val="0"/>
        <w:adjustRightInd w:val="0"/>
        <w:jc w:val="both"/>
        <w:rPr>
          <w:noProof/>
          <w:sz w:val="20"/>
          <w:szCs w:val="20"/>
        </w:rPr>
      </w:pPr>
    </w:p>
    <w:p w14:paraId="28626123" w14:textId="77777777" w:rsidR="00CA4E4B" w:rsidRDefault="00CA4E4B" w:rsidP="00CA4E4B">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60288" behindDoc="1" locked="0" layoutInCell="1" hidden="0" allowOverlap="1" wp14:anchorId="5276E46B" wp14:editId="78CDC881">
                <wp:simplePos x="0" y="0"/>
                <wp:positionH relativeFrom="margin">
                  <wp:align>left</wp:align>
                </wp:positionH>
                <wp:positionV relativeFrom="paragraph">
                  <wp:posOffset>12700</wp:posOffset>
                </wp:positionV>
                <wp:extent cx="5943600" cy="588645"/>
                <wp:effectExtent l="0" t="0" r="19050" b="20955"/>
                <wp:wrapNone/>
                <wp:docPr id="7" name="Rectangle 7"/>
                <wp:cNvGraphicFramePr/>
                <a:graphic xmlns:a="http://schemas.openxmlformats.org/drawingml/2006/main">
                  <a:graphicData uri="http://schemas.microsoft.com/office/word/2010/wordprocessingShape">
                    <wps:wsp>
                      <wps:cNvSpPr/>
                      <wps:spPr>
                        <a:xfrm>
                          <a:off x="0" y="0"/>
                          <a:ext cx="5943600" cy="5886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30F8D93" w14:textId="77777777" w:rsidR="00CA4E4B" w:rsidRDefault="00CA4E4B" w:rsidP="00CA4E4B">
                            <w:pPr>
                              <w:ind w:left="432"/>
                              <w:jc w:val="both"/>
                              <w:textDirection w:val="btLr"/>
                            </w:pPr>
                            <w:r>
                              <w:rPr>
                                <w:rFonts w:ascii="Calibri" w:eastAsia="Calibri" w:hAnsi="Calibri" w:cs="Calibri"/>
                                <w:b/>
                                <w:i/>
                                <w:color w:val="000000"/>
                                <w:sz w:val="20"/>
                              </w:rPr>
                              <w:t>Conﬂict of Interest Statement:</w:t>
                            </w:r>
                          </w:p>
                          <w:p w14:paraId="66B738A9" w14:textId="77777777" w:rsidR="00CA4E4B" w:rsidRDefault="00CA4E4B" w:rsidP="00CA4E4B">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E0599B1" w14:textId="77777777" w:rsidR="00CA4E4B" w:rsidRDefault="00CA4E4B" w:rsidP="00CA4E4B">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5276E46B" id="Rectangle 7" o:spid="_x0000_s1030" style="position:absolute;left:0;text-align:left;margin-left:0;margin-top:1pt;width:468pt;height:46.35pt;z-index:-251656192;visibility:visible;mso-wrap-style:square;mso-wrap-distance-left:0;mso-wrap-distance-top:0;mso-wrap-distance-right:0;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">
                <v:stroke startarrowwidth="narrow" startarrowlength="short" endarrowwidth="narrow" endarrowlength="short"/>
                <v:textbox inset="2.53958mm,1.2694mm,2.53958mm,1.2694mm">
                  <w:txbxContent>
                    <w:p w14:paraId="630F8D93" w14:textId="77777777" w:rsidR="00CA4E4B" w:rsidRDefault="00CA4E4B" w:rsidP="00CA4E4B">
                      <w:pPr>
                        <w:ind w:left="432"/>
                        <w:jc w:val="both"/>
                        <w:textDirection w:val="btLr"/>
                      </w:pPr>
                      <w:r>
                        <w:rPr>
                          <w:rFonts w:ascii="Calibri" w:eastAsia="Calibri" w:hAnsi="Calibri" w:cs="Calibri"/>
                          <w:b/>
                          <w:i/>
                          <w:color w:val="000000"/>
                          <w:sz w:val="20"/>
                        </w:rPr>
                        <w:t>Conﬂict of Interest Statement:</w:t>
                      </w:r>
                    </w:p>
                    <w:p w14:paraId="66B738A9" w14:textId="77777777" w:rsidR="00CA4E4B" w:rsidRDefault="00CA4E4B" w:rsidP="00CA4E4B">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E0599B1" w14:textId="77777777" w:rsidR="00CA4E4B" w:rsidRDefault="00CA4E4B" w:rsidP="00CA4E4B">
                      <w:pPr>
                        <w:ind w:left="432"/>
                        <w:jc w:val="both"/>
                        <w:textDirection w:val="btLr"/>
                      </w:pPr>
                      <w:r>
                        <w:rPr>
                          <w:rFonts w:ascii="Calibri" w:eastAsia="Calibri" w:hAnsi="Calibri" w:cs="Calibri"/>
                          <w:i/>
                          <w:color w:val="000000"/>
                          <w:sz w:val="20"/>
                        </w:rPr>
                        <w:t xml:space="preserve"> </w:t>
                      </w:r>
                    </w:p>
                  </w:txbxContent>
                </v:textbox>
                <w10:wrap anchorx="margin"/>
              </v:rect>
            </w:pict>
          </mc:Fallback>
        </mc:AlternateContent>
      </w:r>
    </w:p>
    <w:p w14:paraId="61353D20" w14:textId="77777777" w:rsidR="00CA4E4B" w:rsidRDefault="00CA4E4B" w:rsidP="00CA4E4B">
      <w:pPr>
        <w:pBdr>
          <w:top w:val="nil"/>
          <w:left w:val="nil"/>
          <w:bottom w:val="nil"/>
          <w:right w:val="nil"/>
          <w:between w:val="nil"/>
        </w:pBdr>
        <w:ind w:left="432" w:hanging="432"/>
        <w:jc w:val="both"/>
        <w:rPr>
          <w:color w:val="000000"/>
          <w:sz w:val="20"/>
          <w:szCs w:val="20"/>
        </w:rPr>
      </w:pPr>
    </w:p>
    <w:p w14:paraId="42D5EB14" w14:textId="23668DEB" w:rsidR="0083285D" w:rsidRPr="006114BC" w:rsidRDefault="0083285D" w:rsidP="00FB291D">
      <w:pPr>
        <w:pStyle w:val="JSKReferenceItem"/>
        <w:numPr>
          <w:ilvl w:val="0"/>
          <w:numId w:val="0"/>
        </w:numPr>
        <w:rPr>
          <w:sz w:val="20"/>
          <w:szCs w:val="20"/>
        </w:rPr>
      </w:pPr>
    </w:p>
    <w:sectPr w:rsidR="0083285D" w:rsidRPr="006114BC" w:rsidSect="00187B36">
      <w:type w:val="continuous"/>
      <w:pgSz w:w="11906" w:h="16838"/>
      <w:pgMar w:top="1701" w:right="1134" w:bottom="1701" w:left="1560"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FD01" w14:textId="77777777" w:rsidR="00AB07DB" w:rsidRDefault="00AB07DB" w:rsidP="0083285D">
      <w:r>
        <w:separator/>
      </w:r>
    </w:p>
  </w:endnote>
  <w:endnote w:type="continuationSeparator" w:id="0">
    <w:p w14:paraId="18519252" w14:textId="77777777" w:rsidR="00AB07DB" w:rsidRDefault="00AB07DB"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TimesNewRomanPSM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DA042" w14:textId="77777777" w:rsidR="00CA4E4B" w:rsidRDefault="00CA4E4B" w:rsidP="00CA4E4B">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6842429D" w14:textId="08146DFD" w:rsidR="00A768F5" w:rsidRPr="0083285D" w:rsidRDefault="00A768F5" w:rsidP="005F248D">
    <w:pPr>
      <w:pStyle w:val="JSKReferenceItem"/>
      <w:numPr>
        <w:ilvl w:val="0"/>
        <w:numId w:val="0"/>
      </w:numPr>
      <w:ind w:left="432"/>
      <w:jc w:val="center"/>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BA6A" w14:textId="1D0637CB" w:rsidR="00CA4E4B" w:rsidRDefault="00CA4E4B" w:rsidP="00CA4E4B">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63426B16" w14:textId="12CC39FC" w:rsidR="00A768F5" w:rsidRPr="0083285D" w:rsidRDefault="00A768F5" w:rsidP="0083285D">
    <w:pPr>
      <w:pStyle w:val="JSKReferenceItem"/>
      <w:numPr>
        <w:ilvl w:val="0"/>
        <w:numId w:val="0"/>
      </w:numPr>
      <w:ind w:left="432"/>
      <w:jc w:val="cen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70167" w14:textId="77777777" w:rsidR="00CA4E4B" w:rsidRDefault="00CA4E4B" w:rsidP="00CA4E4B">
    <w:pPr>
      <w:ind w:left="432"/>
      <w:jc w:val="center"/>
      <w:rPr>
        <w:sz w:val="14"/>
        <w:szCs w:val="14"/>
      </w:rPr>
    </w:pPr>
  </w:p>
  <w:p w14:paraId="2410569B" w14:textId="725F77E2" w:rsidR="00CA4E4B" w:rsidRDefault="00CA4E4B" w:rsidP="00CA4E4B">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3A81B404" w14:textId="27627AF9" w:rsidR="00A768F5" w:rsidRPr="000660A9" w:rsidRDefault="00A768F5" w:rsidP="00131146">
    <w:pPr>
      <w:pStyle w:val="Footer"/>
      <w:tabs>
        <w:tab w:val="clear" w:pos="4680"/>
        <w:tab w:val="clear" w:pos="9360"/>
        <w:tab w:val="left" w:pos="3065"/>
      </w:tabs>
      <w:rPr>
        <w:rFonts w:asciiTheme="minorHAnsi" w:hAnsiTheme="minorHAnsi" w:cstheme="minorHAnsi"/>
        <w:sz w:val="16"/>
        <w:szCs w:val="16"/>
      </w:rPr>
    </w:pPr>
    <w:r>
      <w:rPr>
        <w:rFonts w:asciiTheme="minorHAnsi" w:hAnsiTheme="minorHAnsi" w:cstheme="minorHAns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CC7C" w14:textId="77777777" w:rsidR="00AB07DB" w:rsidRDefault="00AB07DB" w:rsidP="0083285D">
      <w:r>
        <w:separator/>
      </w:r>
    </w:p>
  </w:footnote>
  <w:footnote w:type="continuationSeparator" w:id="0">
    <w:p w14:paraId="7494BF10" w14:textId="77777777" w:rsidR="00AB07DB" w:rsidRDefault="00AB07DB"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9A05" w14:textId="77777777" w:rsidR="00A768F5" w:rsidRPr="000660A9" w:rsidRDefault="00A768F5"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EB451C" w:rsidRPr="00EB451C">
      <w:rPr>
        <w:b/>
        <w:bCs/>
        <w:noProof/>
      </w:rPr>
      <w:t>8</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F3C3" w14:textId="77777777" w:rsidR="00A768F5" w:rsidRDefault="00A768F5"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EB451C" w:rsidRPr="00EB451C">
      <w:rPr>
        <w:b/>
        <w:bCs/>
        <w:noProof/>
      </w:rPr>
      <w:t>9</w:t>
    </w:r>
    <w:r>
      <w:rPr>
        <w:b/>
        <w:bCs/>
        <w:noProof/>
      </w:rPr>
      <w:fldChar w:fldCharType="end"/>
    </w:r>
  </w:p>
  <w:p w14:paraId="53CF557B" w14:textId="77777777" w:rsidR="00A768F5" w:rsidRDefault="00A768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C2197" w14:textId="77777777" w:rsidR="00A768F5" w:rsidRPr="00DA01B7" w:rsidRDefault="00A768F5"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EB451C" w:rsidRPr="00EB451C">
      <w:rPr>
        <w:b/>
        <w:bCs/>
        <w:noProof/>
      </w:rPr>
      <w:t>1</w:t>
    </w:r>
    <w:r>
      <w:rPr>
        <w:b/>
        <w:bCs/>
        <w:noProof/>
      </w:rPr>
      <w:fldChar w:fldCharType="end"/>
    </w:r>
  </w:p>
  <w:p w14:paraId="003166FD" w14:textId="77777777" w:rsidR="00A768F5" w:rsidRDefault="00A7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1B1252"/>
    <w:multiLevelType w:val="hybridMultilevel"/>
    <w:tmpl w:val="38BAB824"/>
    <w:lvl w:ilvl="0" w:tplc="38090019">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01890D15"/>
    <w:multiLevelType w:val="hybridMultilevel"/>
    <w:tmpl w:val="D91A32D8"/>
    <w:lvl w:ilvl="0" w:tplc="04090001">
      <w:start w:val="1"/>
      <w:numFmt w:val="bullet"/>
      <w:lvlText w:val=""/>
      <w:lvlJc w:val="left"/>
      <w:pPr>
        <w:ind w:left="720" w:hanging="360"/>
      </w:pPr>
      <w:rPr>
        <w:rFonts w:ascii="Symbol" w:hAnsi="Symbol" w:hint="default"/>
        <w:w w:val="100"/>
        <w:sz w:val="20"/>
        <w:szCs w:val="20"/>
        <w:lang w:eastAsia="en-US" w:bidi="ar-S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A93539"/>
    <w:multiLevelType w:val="hybridMultilevel"/>
    <w:tmpl w:val="C82CB3D6"/>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9F31F5"/>
    <w:multiLevelType w:val="hybridMultilevel"/>
    <w:tmpl w:val="1472C794"/>
    <w:lvl w:ilvl="0" w:tplc="244E1592">
      <w:start w:val="1"/>
      <w:numFmt w:val="decimal"/>
      <w:lvlText w:val="%1."/>
      <w:lvlJc w:val="left"/>
      <w:pPr>
        <w:ind w:left="786" w:hanging="360"/>
      </w:pPr>
      <w:rPr>
        <w:rFonts w:hint="default"/>
        <w:b w:val="0"/>
        <w:bCs/>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14E30EAD"/>
    <w:multiLevelType w:val="hybridMultilevel"/>
    <w:tmpl w:val="49C472A0"/>
    <w:lvl w:ilvl="0" w:tplc="AA54CC86">
      <w:start w:val="1"/>
      <w:numFmt w:val="decimal"/>
      <w:lvlText w:val="%1."/>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6A1761"/>
    <w:multiLevelType w:val="hybridMultilevel"/>
    <w:tmpl w:val="4A3088FC"/>
    <w:lvl w:ilvl="0" w:tplc="38090019">
      <w:start w:val="1"/>
      <w:numFmt w:val="lowerLetter"/>
      <w:lvlText w:val="%1."/>
      <w:lvlJc w:val="left"/>
      <w:pPr>
        <w:ind w:left="2160" w:hanging="360"/>
      </w:p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0" w15:restartNumberingAfterBreak="0">
    <w:nsid w:val="1D0908D8"/>
    <w:multiLevelType w:val="hybridMultilevel"/>
    <w:tmpl w:val="32C88672"/>
    <w:lvl w:ilvl="0" w:tplc="04210019">
      <w:start w:val="1"/>
      <w:numFmt w:val="lowerLetter"/>
      <w:lvlText w:val="%1."/>
      <w:lvlJc w:val="left"/>
      <w:pPr>
        <w:ind w:left="436" w:hanging="360"/>
      </w:pPr>
    </w:lvl>
    <w:lvl w:ilvl="1" w:tplc="04210019" w:tentative="1">
      <w:start w:val="1"/>
      <w:numFmt w:val="lowerLetter"/>
      <w:lvlText w:val="%2."/>
      <w:lvlJc w:val="left"/>
      <w:pPr>
        <w:ind w:left="1156" w:hanging="360"/>
      </w:pPr>
    </w:lvl>
    <w:lvl w:ilvl="2" w:tplc="0421001B" w:tentative="1">
      <w:start w:val="1"/>
      <w:numFmt w:val="lowerRoman"/>
      <w:lvlText w:val="%3."/>
      <w:lvlJc w:val="right"/>
      <w:pPr>
        <w:ind w:left="1876" w:hanging="180"/>
      </w:pPr>
    </w:lvl>
    <w:lvl w:ilvl="3" w:tplc="0421000F" w:tentative="1">
      <w:start w:val="1"/>
      <w:numFmt w:val="decimal"/>
      <w:lvlText w:val="%4."/>
      <w:lvlJc w:val="left"/>
      <w:pPr>
        <w:ind w:left="2596" w:hanging="360"/>
      </w:pPr>
    </w:lvl>
    <w:lvl w:ilvl="4" w:tplc="04210019" w:tentative="1">
      <w:start w:val="1"/>
      <w:numFmt w:val="lowerLetter"/>
      <w:lvlText w:val="%5."/>
      <w:lvlJc w:val="left"/>
      <w:pPr>
        <w:ind w:left="3316" w:hanging="360"/>
      </w:pPr>
    </w:lvl>
    <w:lvl w:ilvl="5" w:tplc="0421001B" w:tentative="1">
      <w:start w:val="1"/>
      <w:numFmt w:val="lowerRoman"/>
      <w:lvlText w:val="%6."/>
      <w:lvlJc w:val="right"/>
      <w:pPr>
        <w:ind w:left="4036" w:hanging="180"/>
      </w:pPr>
    </w:lvl>
    <w:lvl w:ilvl="6" w:tplc="0421000F" w:tentative="1">
      <w:start w:val="1"/>
      <w:numFmt w:val="decimal"/>
      <w:lvlText w:val="%7."/>
      <w:lvlJc w:val="left"/>
      <w:pPr>
        <w:ind w:left="4756" w:hanging="360"/>
      </w:pPr>
    </w:lvl>
    <w:lvl w:ilvl="7" w:tplc="04210019" w:tentative="1">
      <w:start w:val="1"/>
      <w:numFmt w:val="lowerLetter"/>
      <w:lvlText w:val="%8."/>
      <w:lvlJc w:val="left"/>
      <w:pPr>
        <w:ind w:left="5476" w:hanging="360"/>
      </w:pPr>
    </w:lvl>
    <w:lvl w:ilvl="8" w:tplc="0421001B" w:tentative="1">
      <w:start w:val="1"/>
      <w:numFmt w:val="lowerRoman"/>
      <w:lvlText w:val="%9."/>
      <w:lvlJc w:val="right"/>
      <w:pPr>
        <w:ind w:left="6196" w:hanging="180"/>
      </w:pPr>
    </w:lvl>
  </w:abstractNum>
  <w:abstractNum w:abstractNumId="11" w15:restartNumberingAfterBreak="0">
    <w:nsid w:val="24BB483E"/>
    <w:multiLevelType w:val="hybridMultilevel"/>
    <w:tmpl w:val="649E91E2"/>
    <w:lvl w:ilvl="0" w:tplc="AA54CC86">
      <w:start w:val="1"/>
      <w:numFmt w:val="decimal"/>
      <w:lvlText w:val="%1."/>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35591"/>
    <w:multiLevelType w:val="hybridMultilevel"/>
    <w:tmpl w:val="87483FD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DB227C5"/>
    <w:multiLevelType w:val="hybridMultilevel"/>
    <w:tmpl w:val="BE10F354"/>
    <w:lvl w:ilvl="0" w:tplc="AA54CC86">
      <w:start w:val="1"/>
      <w:numFmt w:val="decimal"/>
      <w:lvlText w:val="%1."/>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3B4BEE"/>
    <w:multiLevelType w:val="hybridMultilevel"/>
    <w:tmpl w:val="C12C6C52"/>
    <w:lvl w:ilvl="0" w:tplc="407E7792">
      <w:start w:val="1"/>
      <w:numFmt w:val="decimal"/>
      <w:lvlText w:val="%1."/>
      <w:lvlJc w:val="left"/>
      <w:pPr>
        <w:ind w:left="720" w:hanging="360"/>
      </w:pPr>
      <w:rPr>
        <w:rFonts w:eastAsia="Times New Roman" w:hint="default"/>
        <w:color w:val="000000"/>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3AF58A0"/>
    <w:multiLevelType w:val="hybridMultilevel"/>
    <w:tmpl w:val="F78440BC"/>
    <w:lvl w:ilvl="0" w:tplc="49EA09E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62772ACF"/>
    <w:multiLevelType w:val="hybridMultilevel"/>
    <w:tmpl w:val="1BEEFEC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6022AEE"/>
    <w:multiLevelType w:val="hybridMultilevel"/>
    <w:tmpl w:val="14AEC6EA"/>
    <w:lvl w:ilvl="0" w:tplc="949EFA06">
      <w:start w:val="1"/>
      <w:numFmt w:val="decimal"/>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D483B27"/>
    <w:multiLevelType w:val="hybridMultilevel"/>
    <w:tmpl w:val="F8B4DD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837C72"/>
    <w:multiLevelType w:val="hybridMultilevel"/>
    <w:tmpl w:val="C65C46D0"/>
    <w:lvl w:ilvl="0" w:tplc="EC7878E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6B219D"/>
    <w:multiLevelType w:val="hybridMultilevel"/>
    <w:tmpl w:val="53D217A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79A32757"/>
    <w:multiLevelType w:val="hybridMultilevel"/>
    <w:tmpl w:val="9B800B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EF7594"/>
    <w:multiLevelType w:val="hybridMultilevel"/>
    <w:tmpl w:val="1A824EDE"/>
    <w:lvl w:ilvl="0" w:tplc="330A5DB6">
      <w:start w:val="1"/>
      <w:numFmt w:val="upperLetter"/>
      <w:lvlText w:val="%1."/>
      <w:lvlJc w:val="left"/>
      <w:pPr>
        <w:ind w:left="1080" w:hanging="360"/>
      </w:pPr>
      <w:rPr>
        <w:rFonts w:eastAsia="Times New Roman" w:hint="default"/>
        <w:color w:val="auto"/>
        <w:sz w:val="22"/>
        <w:szCs w:val="22"/>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104111162">
    <w:abstractNumId w:val="0"/>
  </w:num>
  <w:num w:numId="2" w16cid:durableId="318315451">
    <w:abstractNumId w:val="1"/>
  </w:num>
  <w:num w:numId="3" w16cid:durableId="674461561">
    <w:abstractNumId w:val="2"/>
  </w:num>
  <w:num w:numId="4" w16cid:durableId="2053917472">
    <w:abstractNumId w:val="3"/>
  </w:num>
  <w:num w:numId="5" w16cid:durableId="1171718561">
    <w:abstractNumId w:val="12"/>
  </w:num>
  <w:num w:numId="6" w16cid:durableId="1331983361">
    <w:abstractNumId w:val="20"/>
  </w:num>
  <w:num w:numId="7" w16cid:durableId="2134517914">
    <w:abstractNumId w:val="6"/>
  </w:num>
  <w:num w:numId="8" w16cid:durableId="1883514378">
    <w:abstractNumId w:val="19"/>
  </w:num>
  <w:num w:numId="9" w16cid:durableId="1349798064">
    <w:abstractNumId w:val="11"/>
  </w:num>
  <w:num w:numId="10" w16cid:durableId="1785541492">
    <w:abstractNumId w:val="14"/>
  </w:num>
  <w:num w:numId="11" w16cid:durableId="2104105844">
    <w:abstractNumId w:val="8"/>
  </w:num>
  <w:num w:numId="12" w16cid:durableId="442115644">
    <w:abstractNumId w:val="9"/>
  </w:num>
  <w:num w:numId="13" w16cid:durableId="1569997204">
    <w:abstractNumId w:val="13"/>
  </w:num>
  <w:num w:numId="14" w16cid:durableId="640500087">
    <w:abstractNumId w:val="16"/>
  </w:num>
  <w:num w:numId="15" w16cid:durableId="1632250407">
    <w:abstractNumId w:val="21"/>
  </w:num>
  <w:num w:numId="16" w16cid:durableId="413823972">
    <w:abstractNumId w:val="17"/>
  </w:num>
  <w:num w:numId="17" w16cid:durableId="1910723388">
    <w:abstractNumId w:val="10"/>
  </w:num>
  <w:num w:numId="18" w16cid:durableId="20229317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408147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0723769">
    <w:abstractNumId w:val="7"/>
  </w:num>
  <w:num w:numId="21" w16cid:durableId="1631012720">
    <w:abstractNumId w:val="23"/>
  </w:num>
  <w:num w:numId="22" w16cid:durableId="1428229784">
    <w:abstractNumId w:val="4"/>
  </w:num>
  <w:num w:numId="23" w16cid:durableId="1168784987">
    <w:abstractNumId w:val="22"/>
  </w:num>
  <w:num w:numId="24" w16cid:durableId="1717465362">
    <w:abstractNumId w:val="18"/>
  </w:num>
  <w:num w:numId="25" w16cid:durableId="6522210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6F0"/>
    <w:rsid w:val="00013C3F"/>
    <w:rsid w:val="00020E52"/>
    <w:rsid w:val="0002315F"/>
    <w:rsid w:val="00041AEF"/>
    <w:rsid w:val="00041CD9"/>
    <w:rsid w:val="00042E4C"/>
    <w:rsid w:val="000568F5"/>
    <w:rsid w:val="00056B28"/>
    <w:rsid w:val="000579E1"/>
    <w:rsid w:val="000660A9"/>
    <w:rsid w:val="00086B92"/>
    <w:rsid w:val="000933F1"/>
    <w:rsid w:val="00095A74"/>
    <w:rsid w:val="000A3590"/>
    <w:rsid w:val="000A4A52"/>
    <w:rsid w:val="000A7110"/>
    <w:rsid w:val="000B4BCE"/>
    <w:rsid w:val="000B526B"/>
    <w:rsid w:val="000C3B51"/>
    <w:rsid w:val="000D1460"/>
    <w:rsid w:val="000D38F2"/>
    <w:rsid w:val="000D6934"/>
    <w:rsid w:val="000E1AC5"/>
    <w:rsid w:val="000E262A"/>
    <w:rsid w:val="000E730F"/>
    <w:rsid w:val="000E7B94"/>
    <w:rsid w:val="000F6347"/>
    <w:rsid w:val="0011007A"/>
    <w:rsid w:val="001120A8"/>
    <w:rsid w:val="00131146"/>
    <w:rsid w:val="00136130"/>
    <w:rsid w:val="00136B54"/>
    <w:rsid w:val="001519A2"/>
    <w:rsid w:val="00151F31"/>
    <w:rsid w:val="00154231"/>
    <w:rsid w:val="00155100"/>
    <w:rsid w:val="00161C5B"/>
    <w:rsid w:val="00187B36"/>
    <w:rsid w:val="00196466"/>
    <w:rsid w:val="001A0BF4"/>
    <w:rsid w:val="001B0989"/>
    <w:rsid w:val="001B15BB"/>
    <w:rsid w:val="001C279F"/>
    <w:rsid w:val="001C7FBF"/>
    <w:rsid w:val="001F31D2"/>
    <w:rsid w:val="001F739E"/>
    <w:rsid w:val="00210C5B"/>
    <w:rsid w:val="00210F12"/>
    <w:rsid w:val="00211AD9"/>
    <w:rsid w:val="00215B1D"/>
    <w:rsid w:val="00221C9D"/>
    <w:rsid w:val="002320DD"/>
    <w:rsid w:val="00255340"/>
    <w:rsid w:val="0026273E"/>
    <w:rsid w:val="0026498A"/>
    <w:rsid w:val="00271184"/>
    <w:rsid w:val="002845D2"/>
    <w:rsid w:val="00285876"/>
    <w:rsid w:val="00286FEB"/>
    <w:rsid w:val="002A648C"/>
    <w:rsid w:val="002C2644"/>
    <w:rsid w:val="002D31F2"/>
    <w:rsid w:val="002D71B0"/>
    <w:rsid w:val="002F7FC1"/>
    <w:rsid w:val="0031379C"/>
    <w:rsid w:val="00315BAA"/>
    <w:rsid w:val="00321842"/>
    <w:rsid w:val="003331CA"/>
    <w:rsid w:val="00347EE2"/>
    <w:rsid w:val="00381E3F"/>
    <w:rsid w:val="00382854"/>
    <w:rsid w:val="00383FFA"/>
    <w:rsid w:val="0039773A"/>
    <w:rsid w:val="003B0886"/>
    <w:rsid w:val="003E5B8C"/>
    <w:rsid w:val="003F0FE8"/>
    <w:rsid w:val="003F3460"/>
    <w:rsid w:val="003F6C16"/>
    <w:rsid w:val="00440BBA"/>
    <w:rsid w:val="00463BD1"/>
    <w:rsid w:val="00465834"/>
    <w:rsid w:val="004719DD"/>
    <w:rsid w:val="00475515"/>
    <w:rsid w:val="00497F6A"/>
    <w:rsid w:val="004A1101"/>
    <w:rsid w:val="004C6235"/>
    <w:rsid w:val="004D2EB5"/>
    <w:rsid w:val="0051086E"/>
    <w:rsid w:val="00510D4E"/>
    <w:rsid w:val="00514F5F"/>
    <w:rsid w:val="00516316"/>
    <w:rsid w:val="005453B9"/>
    <w:rsid w:val="00550965"/>
    <w:rsid w:val="005537D7"/>
    <w:rsid w:val="00555AC2"/>
    <w:rsid w:val="005602BD"/>
    <w:rsid w:val="00561093"/>
    <w:rsid w:val="00561A6E"/>
    <w:rsid w:val="00577C99"/>
    <w:rsid w:val="005941F7"/>
    <w:rsid w:val="005A7AE6"/>
    <w:rsid w:val="005E3DE9"/>
    <w:rsid w:val="005E7E97"/>
    <w:rsid w:val="005F2005"/>
    <w:rsid w:val="005F248D"/>
    <w:rsid w:val="005F3DB2"/>
    <w:rsid w:val="006013BB"/>
    <w:rsid w:val="00603E5E"/>
    <w:rsid w:val="006114BC"/>
    <w:rsid w:val="0061319C"/>
    <w:rsid w:val="006147CC"/>
    <w:rsid w:val="00620428"/>
    <w:rsid w:val="00624C3A"/>
    <w:rsid w:val="00625CC9"/>
    <w:rsid w:val="00635D66"/>
    <w:rsid w:val="006445F8"/>
    <w:rsid w:val="006474DB"/>
    <w:rsid w:val="00654396"/>
    <w:rsid w:val="0065699E"/>
    <w:rsid w:val="006648DC"/>
    <w:rsid w:val="00670439"/>
    <w:rsid w:val="0067458E"/>
    <w:rsid w:val="00693A95"/>
    <w:rsid w:val="00695D52"/>
    <w:rsid w:val="006A7FCA"/>
    <w:rsid w:val="006B3340"/>
    <w:rsid w:val="006B6A85"/>
    <w:rsid w:val="006C6B24"/>
    <w:rsid w:val="006C7A28"/>
    <w:rsid w:val="006D16A1"/>
    <w:rsid w:val="007033A8"/>
    <w:rsid w:val="00722BB7"/>
    <w:rsid w:val="00734D76"/>
    <w:rsid w:val="0073500B"/>
    <w:rsid w:val="00754878"/>
    <w:rsid w:val="00765306"/>
    <w:rsid w:val="00770540"/>
    <w:rsid w:val="0077153D"/>
    <w:rsid w:val="00777FE6"/>
    <w:rsid w:val="00786E1B"/>
    <w:rsid w:val="00787979"/>
    <w:rsid w:val="00792140"/>
    <w:rsid w:val="0079509F"/>
    <w:rsid w:val="0079588B"/>
    <w:rsid w:val="007B266C"/>
    <w:rsid w:val="007C63E9"/>
    <w:rsid w:val="007D0AEF"/>
    <w:rsid w:val="00803946"/>
    <w:rsid w:val="00805C99"/>
    <w:rsid w:val="0083285D"/>
    <w:rsid w:val="008336A1"/>
    <w:rsid w:val="00835012"/>
    <w:rsid w:val="008427CC"/>
    <w:rsid w:val="00852805"/>
    <w:rsid w:val="00892BF5"/>
    <w:rsid w:val="00895907"/>
    <w:rsid w:val="008B35A8"/>
    <w:rsid w:val="008B4D62"/>
    <w:rsid w:val="008C43EE"/>
    <w:rsid w:val="008C44A4"/>
    <w:rsid w:val="008C4AE8"/>
    <w:rsid w:val="008E0352"/>
    <w:rsid w:val="008E784A"/>
    <w:rsid w:val="008F4397"/>
    <w:rsid w:val="0092251A"/>
    <w:rsid w:val="00922B1F"/>
    <w:rsid w:val="0093239D"/>
    <w:rsid w:val="0094162F"/>
    <w:rsid w:val="00944C15"/>
    <w:rsid w:val="00945286"/>
    <w:rsid w:val="00945D76"/>
    <w:rsid w:val="00953F53"/>
    <w:rsid w:val="00963F61"/>
    <w:rsid w:val="00965A2F"/>
    <w:rsid w:val="00967621"/>
    <w:rsid w:val="00974E0C"/>
    <w:rsid w:val="00997EEF"/>
    <w:rsid w:val="009A7F7C"/>
    <w:rsid w:val="009C3C28"/>
    <w:rsid w:val="009C6EA8"/>
    <w:rsid w:val="009D77C5"/>
    <w:rsid w:val="009E4CFC"/>
    <w:rsid w:val="009E5D14"/>
    <w:rsid w:val="009E71BB"/>
    <w:rsid w:val="009F2B4A"/>
    <w:rsid w:val="009F7CA3"/>
    <w:rsid w:val="00A075A9"/>
    <w:rsid w:val="00A14050"/>
    <w:rsid w:val="00A26657"/>
    <w:rsid w:val="00A36B76"/>
    <w:rsid w:val="00A400A1"/>
    <w:rsid w:val="00A447CF"/>
    <w:rsid w:val="00A51687"/>
    <w:rsid w:val="00A61943"/>
    <w:rsid w:val="00A64F3D"/>
    <w:rsid w:val="00A652AF"/>
    <w:rsid w:val="00A768F5"/>
    <w:rsid w:val="00A80591"/>
    <w:rsid w:val="00A90FF0"/>
    <w:rsid w:val="00A9379B"/>
    <w:rsid w:val="00A93960"/>
    <w:rsid w:val="00A966FC"/>
    <w:rsid w:val="00A9794B"/>
    <w:rsid w:val="00AB07DB"/>
    <w:rsid w:val="00AB5405"/>
    <w:rsid w:val="00AB566A"/>
    <w:rsid w:val="00AC7B55"/>
    <w:rsid w:val="00AD3419"/>
    <w:rsid w:val="00AD4AC0"/>
    <w:rsid w:val="00AE10EF"/>
    <w:rsid w:val="00B01038"/>
    <w:rsid w:val="00B169DD"/>
    <w:rsid w:val="00B30F6F"/>
    <w:rsid w:val="00B4004B"/>
    <w:rsid w:val="00B514F3"/>
    <w:rsid w:val="00B5409B"/>
    <w:rsid w:val="00B62FBE"/>
    <w:rsid w:val="00B70180"/>
    <w:rsid w:val="00B73F8D"/>
    <w:rsid w:val="00B7727B"/>
    <w:rsid w:val="00B83AB1"/>
    <w:rsid w:val="00B84223"/>
    <w:rsid w:val="00B91A0F"/>
    <w:rsid w:val="00B92BC3"/>
    <w:rsid w:val="00B9332E"/>
    <w:rsid w:val="00B93B01"/>
    <w:rsid w:val="00BA3B8B"/>
    <w:rsid w:val="00BA4667"/>
    <w:rsid w:val="00BB55EE"/>
    <w:rsid w:val="00BB5771"/>
    <w:rsid w:val="00BB6781"/>
    <w:rsid w:val="00BD30B0"/>
    <w:rsid w:val="00BD414B"/>
    <w:rsid w:val="00C01B0D"/>
    <w:rsid w:val="00C1354A"/>
    <w:rsid w:val="00C16D28"/>
    <w:rsid w:val="00C176FD"/>
    <w:rsid w:val="00C23E0A"/>
    <w:rsid w:val="00C34A2A"/>
    <w:rsid w:val="00C351A0"/>
    <w:rsid w:val="00C42346"/>
    <w:rsid w:val="00C47F7E"/>
    <w:rsid w:val="00C50EBC"/>
    <w:rsid w:val="00C55012"/>
    <w:rsid w:val="00C716F0"/>
    <w:rsid w:val="00C73BE8"/>
    <w:rsid w:val="00C74B3A"/>
    <w:rsid w:val="00C75C24"/>
    <w:rsid w:val="00C8670E"/>
    <w:rsid w:val="00C9634E"/>
    <w:rsid w:val="00CA0D62"/>
    <w:rsid w:val="00CA0E17"/>
    <w:rsid w:val="00CA4E4B"/>
    <w:rsid w:val="00CC10AE"/>
    <w:rsid w:val="00CC501C"/>
    <w:rsid w:val="00CD03E4"/>
    <w:rsid w:val="00CE692F"/>
    <w:rsid w:val="00D01C8F"/>
    <w:rsid w:val="00D1417B"/>
    <w:rsid w:val="00D220E2"/>
    <w:rsid w:val="00D27CB6"/>
    <w:rsid w:val="00D4401D"/>
    <w:rsid w:val="00D464AF"/>
    <w:rsid w:val="00D53DFF"/>
    <w:rsid w:val="00D55D20"/>
    <w:rsid w:val="00D56FDB"/>
    <w:rsid w:val="00D664F0"/>
    <w:rsid w:val="00D80F1C"/>
    <w:rsid w:val="00D8788D"/>
    <w:rsid w:val="00D9415A"/>
    <w:rsid w:val="00DA01B7"/>
    <w:rsid w:val="00DA19DA"/>
    <w:rsid w:val="00DB272A"/>
    <w:rsid w:val="00DB7E59"/>
    <w:rsid w:val="00DD5D25"/>
    <w:rsid w:val="00DE5B3B"/>
    <w:rsid w:val="00E12F4A"/>
    <w:rsid w:val="00E17990"/>
    <w:rsid w:val="00E201F0"/>
    <w:rsid w:val="00E41341"/>
    <w:rsid w:val="00E43C7E"/>
    <w:rsid w:val="00E45D38"/>
    <w:rsid w:val="00E50B36"/>
    <w:rsid w:val="00E53747"/>
    <w:rsid w:val="00E54E6E"/>
    <w:rsid w:val="00E666CD"/>
    <w:rsid w:val="00E84AD7"/>
    <w:rsid w:val="00E942A3"/>
    <w:rsid w:val="00EA2D86"/>
    <w:rsid w:val="00EA3E0A"/>
    <w:rsid w:val="00EA554A"/>
    <w:rsid w:val="00EA5657"/>
    <w:rsid w:val="00EA6684"/>
    <w:rsid w:val="00EA6EA3"/>
    <w:rsid w:val="00EB451C"/>
    <w:rsid w:val="00EB70BF"/>
    <w:rsid w:val="00EC525A"/>
    <w:rsid w:val="00EC6E66"/>
    <w:rsid w:val="00ED4728"/>
    <w:rsid w:val="00EE5194"/>
    <w:rsid w:val="00EE6022"/>
    <w:rsid w:val="00EF2E52"/>
    <w:rsid w:val="00F03DAD"/>
    <w:rsid w:val="00F16AB4"/>
    <w:rsid w:val="00F17CA0"/>
    <w:rsid w:val="00F24685"/>
    <w:rsid w:val="00F2600B"/>
    <w:rsid w:val="00F27E43"/>
    <w:rsid w:val="00F34F63"/>
    <w:rsid w:val="00F42BC4"/>
    <w:rsid w:val="00F45B12"/>
    <w:rsid w:val="00F53113"/>
    <w:rsid w:val="00F54A93"/>
    <w:rsid w:val="00F57C66"/>
    <w:rsid w:val="00F6175D"/>
    <w:rsid w:val="00F7557D"/>
    <w:rsid w:val="00F81CE8"/>
    <w:rsid w:val="00F85E03"/>
    <w:rsid w:val="00F93AEF"/>
    <w:rsid w:val="00FA3B86"/>
    <w:rsid w:val="00FA52DD"/>
    <w:rsid w:val="00FB291D"/>
    <w:rsid w:val="00FC5B52"/>
    <w:rsid w:val="00FD1900"/>
    <w:rsid w:val="00FD1CC4"/>
    <w:rsid w:val="00FE3676"/>
    <w:rsid w:val="00FE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24BEF485"/>
  <w15:docId w15:val="{79D8952D-298F-41CF-9D4C-233773C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79C"/>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spasi 2 taiiii,KhusBay"/>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UnresolvedMention1">
    <w:name w:val="Unresolved Mention1"/>
    <w:basedOn w:val="DefaultParagraphFont"/>
    <w:uiPriority w:val="99"/>
    <w:semiHidden/>
    <w:unhideWhenUsed/>
    <w:rsid w:val="00161C5B"/>
    <w:rPr>
      <w:color w:val="605E5C"/>
      <w:shd w:val="clear" w:color="auto" w:fill="E1DFDD"/>
    </w:r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basedOn w:val="DefaultParagraphFont"/>
    <w:link w:val="ListParagraph"/>
    <w:uiPriority w:val="34"/>
    <w:qFormat/>
    <w:locked/>
    <w:rsid w:val="00B83AB1"/>
    <w:rPr>
      <w:sz w:val="24"/>
      <w:szCs w:val="24"/>
      <w:lang w:val="id-ID" w:eastAsia="zh-CN"/>
    </w:rPr>
  </w:style>
  <w:style w:type="table" w:styleId="TableGrid">
    <w:name w:val="Table Grid"/>
    <w:basedOn w:val="TableNormal"/>
    <w:uiPriority w:val="99"/>
    <w:qFormat/>
    <w:rsid w:val="00B62FBE"/>
    <w:rPr>
      <w:rFonts w:asciiTheme="minorHAnsi" w:eastAsiaTheme="minorHAnsi" w:hAnsiTheme="minorHAnsi" w:cstheme="minorBidi"/>
      <w:sz w:val="22"/>
      <w:szCs w:val="22"/>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F4397"/>
    <w:pPr>
      <w:widowControl w:val="0"/>
      <w:suppressAutoHyphens w:val="0"/>
      <w:autoSpaceDE w:val="0"/>
      <w:autoSpaceDN w:val="0"/>
    </w:pPr>
    <w:rPr>
      <w:sz w:val="22"/>
      <w:szCs w:val="22"/>
      <w:lang w:val="id" w:eastAsia="en-US"/>
    </w:rPr>
  </w:style>
  <w:style w:type="paragraph" w:customStyle="1" w:styleId="Default">
    <w:name w:val="Default"/>
    <w:rsid w:val="00C8670E"/>
    <w:pPr>
      <w:autoSpaceDE w:val="0"/>
      <w:autoSpaceDN w:val="0"/>
      <w:adjustRightInd w:val="0"/>
    </w:pPr>
    <w:rPr>
      <w:rFonts w:eastAsiaTheme="minorHAnsi"/>
      <w:color w:val="000000"/>
      <w:sz w:val="24"/>
      <w:szCs w:val="24"/>
      <w:lang w:val="id-ID"/>
    </w:rPr>
  </w:style>
  <w:style w:type="paragraph" w:styleId="Bibliography">
    <w:name w:val="Bibliography"/>
    <w:basedOn w:val="Normal"/>
    <w:next w:val="Normal"/>
    <w:uiPriority w:val="37"/>
    <w:unhideWhenUsed/>
    <w:rsid w:val="0073500B"/>
  </w:style>
  <w:style w:type="character" w:customStyle="1" w:styleId="UnresolvedMention2">
    <w:name w:val="Unresolved Mention2"/>
    <w:basedOn w:val="DefaultParagraphFont"/>
    <w:uiPriority w:val="99"/>
    <w:semiHidden/>
    <w:unhideWhenUsed/>
    <w:rsid w:val="00210C5B"/>
    <w:rPr>
      <w:color w:val="605E5C"/>
      <w:shd w:val="clear" w:color="auto" w:fill="E1DFDD"/>
    </w:rPr>
  </w:style>
  <w:style w:type="table" w:styleId="PlainTable2">
    <w:name w:val="Plain Table 2"/>
    <w:basedOn w:val="TableNormal"/>
    <w:uiPriority w:val="42"/>
    <w:rsid w:val="00E201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99"/>
    <w:qFormat/>
    <w:rsid w:val="00F57C66"/>
    <w:rPr>
      <w:rFonts w:ascii="Calibri" w:eastAsia="Calibri" w:hAnsi="Calibri"/>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qFormat/>
    <w:rsid w:val="00F57C66"/>
    <w:rPr>
      <w:rFonts w:ascii="Calibri" w:eastAsia="Calibri" w:hAnsi="Calibri"/>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qFormat/>
    <w:rsid w:val="00F57C66"/>
    <w:rPr>
      <w:rFonts w:ascii="Calibri" w:eastAsia="Calibri" w:hAnsi="Calibri"/>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qFormat/>
    <w:rsid w:val="00922B1F"/>
    <w:rPr>
      <w:rFonts w:ascii="Calibri" w:eastAsia="Calibri" w:hAnsi="Calibri"/>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99"/>
    <w:qFormat/>
    <w:rsid w:val="00AD3419"/>
    <w:rPr>
      <w:rFonts w:asciiTheme="minorHAnsi" w:eastAsiaTheme="minorHAnsi" w:hAnsiTheme="minorHAnsi" w:cstheme="minorBidi"/>
      <w:sz w:val="22"/>
      <w:szCs w:val="22"/>
      <w:lang w:val="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
    <w:name w:val="Grid Table 1 Light"/>
    <w:basedOn w:val="TableNormal"/>
    <w:uiPriority w:val="46"/>
    <w:rsid w:val="00AD3419"/>
    <w:rPr>
      <w:rFonts w:asciiTheme="minorHAnsi" w:eastAsiaTheme="minorHAnsi" w:hAnsiTheme="minorHAnsi" w:cstheme="minorBidi"/>
      <w:sz w:val="22"/>
      <w:szCs w:val="22"/>
      <w:lang w:val="id-ID"/>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21880">
      <w:bodyDiv w:val="1"/>
      <w:marLeft w:val="0"/>
      <w:marRight w:val="0"/>
      <w:marTop w:val="0"/>
      <w:marBottom w:val="0"/>
      <w:divBdr>
        <w:top w:val="none" w:sz="0" w:space="0" w:color="auto"/>
        <w:left w:val="none" w:sz="0" w:space="0" w:color="auto"/>
        <w:bottom w:val="none" w:sz="0" w:space="0" w:color="auto"/>
        <w:right w:val="none" w:sz="0" w:space="0" w:color="auto"/>
      </w:divBdr>
    </w:div>
    <w:div w:id="439229440">
      <w:bodyDiv w:val="1"/>
      <w:marLeft w:val="0"/>
      <w:marRight w:val="0"/>
      <w:marTop w:val="0"/>
      <w:marBottom w:val="0"/>
      <w:divBdr>
        <w:top w:val="none" w:sz="0" w:space="0" w:color="auto"/>
        <w:left w:val="none" w:sz="0" w:space="0" w:color="auto"/>
        <w:bottom w:val="none" w:sz="0" w:space="0" w:color="auto"/>
        <w:right w:val="none" w:sz="0" w:space="0" w:color="auto"/>
      </w:divBdr>
    </w:div>
    <w:div w:id="645863815">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932664661">
      <w:bodyDiv w:val="1"/>
      <w:marLeft w:val="0"/>
      <w:marRight w:val="0"/>
      <w:marTop w:val="0"/>
      <w:marBottom w:val="0"/>
      <w:divBdr>
        <w:top w:val="none" w:sz="0" w:space="0" w:color="auto"/>
        <w:left w:val="none" w:sz="0" w:space="0" w:color="auto"/>
        <w:bottom w:val="none" w:sz="0" w:space="0" w:color="auto"/>
        <w:right w:val="none" w:sz="0" w:space="0" w:color="auto"/>
      </w:divBdr>
    </w:div>
    <w:div w:id="196978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C8273-AFA7-49E4-A965-0F414B45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4410</Words>
  <Characters>25141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home</Company>
  <LinksUpToDate>false</LinksUpToDate>
  <CharactersWithSpaces>29493</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Intan Lutfia</cp:lastModifiedBy>
  <cp:revision>7</cp:revision>
  <cp:lastPrinted>2023-02-27T10:38:00Z</cp:lastPrinted>
  <dcterms:created xsi:type="dcterms:W3CDTF">2023-03-28T07:19:00Z</dcterms:created>
  <dcterms:modified xsi:type="dcterms:W3CDTF">2023-04-14T04:19:00Z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0d79cfd4-3c80-3ec9-b8df-705eb6f5a517</vt:lpwstr>
  </property>
  <property fmtid="{D5CDD505-2E9C-101B-9397-08002B2CF9AE}" pid="24" name="Mendeley Citation Style_1">
    <vt:lpwstr>http://www.zotero.org/styles/ieee</vt:lpwstr>
  </property>
</Properties>
</file>